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D188" w14:textId="7B2A535D" w:rsidR="00831CC1" w:rsidRPr="00907A24" w:rsidRDefault="00907A24" w:rsidP="002A457A">
      <w:pPr>
        <w:pStyle w:val="NoSpacing"/>
        <w:jc w:val="center"/>
        <w:rPr>
          <w:rFonts w:ascii="Adobe Garamond Pro Bold" w:hAnsi="Adobe Garamond Pro Bold"/>
          <w:b/>
          <w:sz w:val="44"/>
        </w:rPr>
      </w:pPr>
      <w:r>
        <w:rPr>
          <w:rFonts w:ascii="Adobe Garamond Pro Bold" w:hAnsi="Adobe Garamond Pro Bold"/>
          <w:b/>
          <w:sz w:val="44"/>
        </w:rPr>
        <w:t>Scottsdale-Thunderbird</w:t>
      </w:r>
      <w:r w:rsidR="004D05CF" w:rsidRPr="00907A24">
        <w:rPr>
          <w:rFonts w:ascii="Adobe Garamond Pro Bold" w:hAnsi="Adobe Garamond Pro Bold"/>
          <w:b/>
          <w:sz w:val="44"/>
        </w:rPr>
        <w:t xml:space="preserve"> SDA Church</w:t>
      </w:r>
    </w:p>
    <w:p w14:paraId="6DEDF0D6" w14:textId="0AE14541" w:rsidR="002A457A" w:rsidRPr="00907A24" w:rsidRDefault="004D05CF" w:rsidP="007D1981">
      <w:pPr>
        <w:pStyle w:val="NoSpacing"/>
        <w:jc w:val="center"/>
        <w:rPr>
          <w:rFonts w:ascii="Adobe Garamond Pro Bold" w:hAnsi="Adobe Garamond Pro Bold"/>
          <w:b/>
          <w:sz w:val="44"/>
        </w:rPr>
      </w:pPr>
      <w:r w:rsidRPr="00907A24">
        <w:rPr>
          <w:rFonts w:ascii="Adobe Garamond Pro Bold" w:hAnsi="Adobe Garamond Pro Bold"/>
          <w:b/>
          <w:sz w:val="44"/>
        </w:rPr>
        <w:t>2022</w:t>
      </w:r>
      <w:r w:rsidR="00907A24">
        <w:rPr>
          <w:rFonts w:ascii="Adobe Garamond Pro Bold" w:hAnsi="Adobe Garamond Pro Bold"/>
          <w:b/>
          <w:sz w:val="44"/>
        </w:rPr>
        <w:t>-2026</w:t>
      </w:r>
      <w:r w:rsidRPr="00907A24">
        <w:rPr>
          <w:rFonts w:ascii="Adobe Garamond Pro Bold" w:hAnsi="Adobe Garamond Pro Bold"/>
          <w:b/>
          <w:sz w:val="44"/>
        </w:rPr>
        <w:t xml:space="preserve"> Church Vision</w:t>
      </w:r>
      <w:r w:rsidR="007D1981">
        <w:rPr>
          <w:rFonts w:ascii="Adobe Garamond Pro Bold" w:hAnsi="Adobe Garamond Pro Bold"/>
          <w:b/>
          <w:sz w:val="44"/>
        </w:rPr>
        <w:t xml:space="preserve"> Survey and R</w:t>
      </w:r>
      <w:r w:rsidR="002A457A" w:rsidRPr="00907A24">
        <w:rPr>
          <w:rFonts w:ascii="Adobe Garamond Pro Bold" w:hAnsi="Adobe Garamond Pro Bold"/>
          <w:b/>
          <w:sz w:val="44"/>
        </w:rPr>
        <w:t>esponse Form</w:t>
      </w:r>
    </w:p>
    <w:p w14:paraId="7C282470" w14:textId="7110D013" w:rsidR="00150095" w:rsidRPr="00150095" w:rsidRDefault="00150095" w:rsidP="002A457A">
      <w:pPr>
        <w:pStyle w:val="NoSpacing"/>
        <w:jc w:val="center"/>
        <w:rPr>
          <w:rFonts w:ascii="Bodoni MT" w:hAnsi="Bodoni MT"/>
          <w:color w:val="FF0000"/>
          <w:sz w:val="28"/>
        </w:rPr>
      </w:pPr>
      <w:r w:rsidRPr="00150095">
        <w:rPr>
          <w:rFonts w:ascii="Bodoni MT" w:hAnsi="Bodoni MT"/>
          <w:color w:val="FF0000"/>
          <w:sz w:val="28"/>
        </w:rPr>
        <w:t xml:space="preserve">Submission Deadline: </w:t>
      </w:r>
      <w:r w:rsidR="00907A24">
        <w:rPr>
          <w:rFonts w:ascii="Bodoni MT" w:hAnsi="Bodoni MT"/>
          <w:color w:val="FF0000"/>
          <w:sz w:val="28"/>
        </w:rPr>
        <w:t>December</w:t>
      </w:r>
      <w:r w:rsidRPr="00150095">
        <w:rPr>
          <w:rFonts w:ascii="Bodoni MT" w:hAnsi="Bodoni MT"/>
          <w:color w:val="FF0000"/>
          <w:sz w:val="28"/>
        </w:rPr>
        <w:t xml:space="preserve"> </w:t>
      </w:r>
      <w:r w:rsidR="00907A24">
        <w:rPr>
          <w:rFonts w:ascii="Bodoni MT" w:hAnsi="Bodoni MT"/>
          <w:color w:val="FF0000"/>
          <w:sz w:val="28"/>
        </w:rPr>
        <w:t>11, 2021</w:t>
      </w:r>
    </w:p>
    <w:p w14:paraId="5C3D39B3" w14:textId="3FB306CB" w:rsidR="004D05CF" w:rsidRPr="007D1981" w:rsidRDefault="00D82700" w:rsidP="00D82700">
      <w:pPr>
        <w:pStyle w:val="NoSpacing"/>
        <w:tabs>
          <w:tab w:val="left" w:pos="4890"/>
        </w:tabs>
        <w:rPr>
          <w:sz w:val="32"/>
        </w:rPr>
      </w:pPr>
      <w:r>
        <w:tab/>
      </w:r>
    </w:p>
    <w:p w14:paraId="06EC5DC8" w14:textId="5BA8A58C" w:rsidR="002310A7" w:rsidRPr="00907A24" w:rsidRDefault="00EA42F9" w:rsidP="00131CB3">
      <w:pPr>
        <w:pStyle w:val="NoSpacing"/>
        <w:numPr>
          <w:ilvl w:val="0"/>
          <w:numId w:val="1"/>
        </w:numPr>
        <w:rPr>
          <w:rFonts w:ascii="Adobe Garamond Pro Bold" w:hAnsi="Adobe Garamond Pro Bold"/>
          <w:sz w:val="26"/>
          <w:szCs w:val="26"/>
        </w:rPr>
      </w:pPr>
      <w:r w:rsidRPr="00907A24">
        <w:rPr>
          <w:rFonts w:ascii="Adobe Garamond Pro Bold" w:hAnsi="Adobe Garamond Pro Bold"/>
          <w:sz w:val="26"/>
          <w:szCs w:val="26"/>
        </w:rPr>
        <w:t xml:space="preserve">All church members are encouraged to participate in this survey whether you attended the </w:t>
      </w:r>
      <w:r w:rsidR="00131CB3" w:rsidRPr="00907A24">
        <w:rPr>
          <w:rFonts w:ascii="Adobe Garamond Pro Bold" w:hAnsi="Adobe Garamond Pro Bold"/>
          <w:sz w:val="26"/>
          <w:szCs w:val="26"/>
        </w:rPr>
        <w:t>V</w:t>
      </w:r>
      <w:r w:rsidRPr="00907A24">
        <w:rPr>
          <w:rFonts w:ascii="Adobe Garamond Pro Bold" w:hAnsi="Adobe Garamond Pro Bold"/>
          <w:sz w:val="26"/>
          <w:szCs w:val="26"/>
        </w:rPr>
        <w:t xml:space="preserve">ision </w:t>
      </w:r>
      <w:r w:rsidR="00131CB3" w:rsidRPr="00907A24">
        <w:rPr>
          <w:rFonts w:ascii="Adobe Garamond Pro Bold" w:hAnsi="Adobe Garamond Pro Bold"/>
          <w:sz w:val="26"/>
          <w:szCs w:val="26"/>
        </w:rPr>
        <w:t>M</w:t>
      </w:r>
      <w:r w:rsidRPr="00907A24">
        <w:rPr>
          <w:rFonts w:ascii="Adobe Garamond Pro Bold" w:hAnsi="Adobe Garamond Pro Bold"/>
          <w:sz w:val="26"/>
          <w:szCs w:val="26"/>
        </w:rPr>
        <w:t>eetings or not.</w:t>
      </w:r>
      <w:r w:rsidR="009D2766" w:rsidRPr="00907A24">
        <w:rPr>
          <w:rFonts w:ascii="Adobe Garamond Pro Bold" w:hAnsi="Adobe Garamond Pro Bold"/>
          <w:sz w:val="26"/>
          <w:szCs w:val="26"/>
        </w:rPr>
        <w:t xml:space="preserve">  There are no bad ideas or answers.  </w:t>
      </w:r>
      <w:r w:rsidR="009D2766" w:rsidRPr="00907A24">
        <w:rPr>
          <w:rFonts w:ascii="Adobe Garamond Pro Bold" w:hAnsi="Adobe Garamond Pro Bold"/>
          <w:b/>
          <w:sz w:val="26"/>
          <w:szCs w:val="26"/>
          <w:u w:val="single"/>
        </w:rPr>
        <w:t>All responses are important</w:t>
      </w:r>
      <w:r w:rsidR="009D2766" w:rsidRPr="00907A24">
        <w:rPr>
          <w:rFonts w:ascii="Adobe Garamond Pro Bold" w:hAnsi="Adobe Garamond Pro Bold"/>
          <w:sz w:val="26"/>
          <w:szCs w:val="26"/>
        </w:rPr>
        <w:t>.</w:t>
      </w:r>
      <w:r w:rsidRPr="00907A24">
        <w:rPr>
          <w:rFonts w:ascii="Adobe Garamond Pro Bold" w:hAnsi="Adobe Garamond Pro Bold"/>
          <w:sz w:val="26"/>
          <w:szCs w:val="26"/>
        </w:rPr>
        <w:t xml:space="preserve">  </w:t>
      </w:r>
    </w:p>
    <w:p w14:paraId="765C30BC" w14:textId="77777777" w:rsidR="002C4DAC" w:rsidRPr="00907A24" w:rsidRDefault="002C4DAC" w:rsidP="002C4DAC">
      <w:pPr>
        <w:pStyle w:val="NoSpacing"/>
        <w:ind w:left="720"/>
        <w:rPr>
          <w:rFonts w:ascii="Adobe Garamond Pro Bold" w:hAnsi="Adobe Garamond Pro Bold"/>
          <w:sz w:val="6"/>
          <w:szCs w:val="2"/>
        </w:rPr>
      </w:pPr>
    </w:p>
    <w:p w14:paraId="2422E321" w14:textId="182F03A0" w:rsidR="005D1A8A" w:rsidRPr="00907A24" w:rsidRDefault="005D1A8A" w:rsidP="005D1A8A">
      <w:pPr>
        <w:pStyle w:val="NoSpacing"/>
        <w:numPr>
          <w:ilvl w:val="0"/>
          <w:numId w:val="1"/>
        </w:numPr>
        <w:rPr>
          <w:rFonts w:ascii="Adobe Garamond Pro Bold" w:hAnsi="Adobe Garamond Pro Bold"/>
          <w:sz w:val="26"/>
          <w:szCs w:val="26"/>
        </w:rPr>
      </w:pPr>
      <w:r w:rsidRPr="00907A24">
        <w:rPr>
          <w:rFonts w:ascii="Adobe Garamond Pro Bold" w:hAnsi="Adobe Garamond Pro Bold"/>
          <w:sz w:val="26"/>
          <w:szCs w:val="26"/>
        </w:rPr>
        <w:t>Please sign the form so that we can ensure that only church members are participati</w:t>
      </w:r>
      <w:r w:rsidR="007D1981">
        <w:rPr>
          <w:rFonts w:ascii="Adobe Garamond Pro Bold" w:hAnsi="Adobe Garamond Pro Bold"/>
          <w:sz w:val="26"/>
          <w:szCs w:val="26"/>
        </w:rPr>
        <w:t xml:space="preserve">ng and that each person is </w:t>
      </w:r>
      <w:r w:rsidRPr="00907A24">
        <w:rPr>
          <w:rFonts w:ascii="Adobe Garamond Pro Bold" w:hAnsi="Adobe Garamond Pro Bold"/>
          <w:sz w:val="26"/>
          <w:szCs w:val="26"/>
        </w:rPr>
        <w:t>responding</w:t>
      </w:r>
      <w:r w:rsidR="007D1981">
        <w:rPr>
          <w:rFonts w:ascii="Adobe Garamond Pro Bold" w:hAnsi="Adobe Garamond Pro Bold"/>
          <w:sz w:val="26"/>
          <w:szCs w:val="26"/>
        </w:rPr>
        <w:t xml:space="preserve"> only</w:t>
      </w:r>
      <w:r w:rsidRPr="00907A24">
        <w:rPr>
          <w:rFonts w:ascii="Adobe Garamond Pro Bold" w:hAnsi="Adobe Garamond Pro Bold"/>
          <w:sz w:val="26"/>
          <w:szCs w:val="26"/>
        </w:rPr>
        <w:t xml:space="preserve"> once.  All responses will be confidential and your name will be removed from the survey form BEFORE tallying results to preserve as much anonymity as</w:t>
      </w:r>
      <w:r w:rsidR="007D1981">
        <w:rPr>
          <w:rFonts w:ascii="Adobe Garamond Pro Bold" w:hAnsi="Adobe Garamond Pro Bold"/>
          <w:sz w:val="26"/>
          <w:szCs w:val="26"/>
        </w:rPr>
        <w:t xml:space="preserve"> possible.  Please sign this page at the bottom and we will remove it</w:t>
      </w:r>
      <w:r w:rsidRPr="00907A24">
        <w:rPr>
          <w:rFonts w:ascii="Adobe Garamond Pro Bold" w:hAnsi="Adobe Garamond Pro Bold"/>
          <w:sz w:val="26"/>
          <w:szCs w:val="26"/>
        </w:rPr>
        <w:t xml:space="preserve"> before processing scores.  </w:t>
      </w:r>
    </w:p>
    <w:p w14:paraId="49C6850C" w14:textId="77777777" w:rsidR="002C4DAC" w:rsidRPr="00907A24" w:rsidRDefault="002C4DAC" w:rsidP="002C4DAC">
      <w:pPr>
        <w:pStyle w:val="NoSpacing"/>
        <w:rPr>
          <w:rFonts w:ascii="Adobe Garamond Pro Bold" w:hAnsi="Adobe Garamond Pro Bold"/>
          <w:sz w:val="6"/>
          <w:szCs w:val="6"/>
        </w:rPr>
      </w:pPr>
    </w:p>
    <w:p w14:paraId="254F48E2" w14:textId="65208654" w:rsidR="002310A7" w:rsidRPr="00907A24" w:rsidRDefault="005D1A8A" w:rsidP="00131CB3">
      <w:pPr>
        <w:pStyle w:val="NoSpacing"/>
        <w:numPr>
          <w:ilvl w:val="0"/>
          <w:numId w:val="1"/>
        </w:numPr>
        <w:rPr>
          <w:rFonts w:ascii="Adobe Garamond Pro Bold" w:hAnsi="Adobe Garamond Pro Bold"/>
          <w:sz w:val="26"/>
          <w:szCs w:val="26"/>
        </w:rPr>
      </w:pPr>
      <w:r w:rsidRPr="00907A24">
        <w:rPr>
          <w:rFonts w:ascii="Adobe Garamond Pro Bold" w:hAnsi="Adobe Garamond Pro Bold"/>
          <w:sz w:val="26"/>
          <w:szCs w:val="26"/>
        </w:rPr>
        <w:t>Completed s</w:t>
      </w:r>
      <w:r w:rsidR="002310A7" w:rsidRPr="00907A24">
        <w:rPr>
          <w:rFonts w:ascii="Adobe Garamond Pro Bold" w:hAnsi="Adobe Garamond Pro Bold"/>
          <w:sz w:val="26"/>
          <w:szCs w:val="26"/>
        </w:rPr>
        <w:t>urveys may be mailed</w:t>
      </w:r>
      <w:r w:rsidR="00907A24">
        <w:rPr>
          <w:rFonts w:ascii="Adobe Garamond Pro Bold" w:hAnsi="Adobe Garamond Pro Bold"/>
          <w:sz w:val="26"/>
          <w:szCs w:val="26"/>
        </w:rPr>
        <w:t xml:space="preserve">, scanned &amp; emailed, </w:t>
      </w:r>
      <w:r w:rsidR="002310A7" w:rsidRPr="00907A24">
        <w:rPr>
          <w:rFonts w:ascii="Adobe Garamond Pro Bold" w:hAnsi="Adobe Garamond Pro Bold"/>
          <w:sz w:val="26"/>
          <w:szCs w:val="26"/>
        </w:rPr>
        <w:t xml:space="preserve">or hand delivered to </w:t>
      </w:r>
      <w:r w:rsidRPr="00907A24">
        <w:rPr>
          <w:rFonts w:ascii="Adobe Garamond Pro Bold" w:hAnsi="Adobe Garamond Pro Bold"/>
          <w:sz w:val="26"/>
          <w:szCs w:val="26"/>
        </w:rPr>
        <w:t xml:space="preserve">the church.  </w:t>
      </w:r>
      <w:r w:rsidR="00907A24">
        <w:rPr>
          <w:rFonts w:ascii="Adobe Garamond Pro Bold" w:hAnsi="Adobe Garamond Pro Bold"/>
          <w:sz w:val="26"/>
          <w:szCs w:val="26"/>
        </w:rPr>
        <w:t>A receptacle will be made available to place them in the church lobby.</w:t>
      </w:r>
    </w:p>
    <w:p w14:paraId="53BE3556" w14:textId="77777777" w:rsidR="002C4DAC" w:rsidRPr="00907A24" w:rsidRDefault="002C4DAC" w:rsidP="002C4DAC">
      <w:pPr>
        <w:pStyle w:val="NoSpacing"/>
        <w:rPr>
          <w:rFonts w:ascii="Adobe Garamond Pro Bold" w:hAnsi="Adobe Garamond Pro Bold"/>
          <w:sz w:val="6"/>
          <w:szCs w:val="6"/>
        </w:rPr>
      </w:pPr>
    </w:p>
    <w:p w14:paraId="2C6EE40F" w14:textId="4AD8C45A" w:rsidR="00D82700" w:rsidRPr="00D82700" w:rsidRDefault="004D05CF" w:rsidP="00D82700">
      <w:pPr>
        <w:pStyle w:val="NoSpacing"/>
        <w:numPr>
          <w:ilvl w:val="0"/>
          <w:numId w:val="1"/>
        </w:numPr>
        <w:rPr>
          <w:rFonts w:ascii="Adobe Garamond Pro Bold" w:hAnsi="Adobe Garamond Pro Bold"/>
          <w:sz w:val="26"/>
          <w:szCs w:val="26"/>
        </w:rPr>
      </w:pPr>
      <w:r w:rsidRPr="00907A24">
        <w:rPr>
          <w:rFonts w:ascii="Adobe Garamond Pro Bold" w:hAnsi="Adobe Garamond Pro Bold"/>
          <w:sz w:val="26"/>
          <w:szCs w:val="26"/>
        </w:rPr>
        <w:t>Each category contains the different ideas and suggestions that church member</w:t>
      </w:r>
      <w:r w:rsidR="00150095" w:rsidRPr="00907A24">
        <w:rPr>
          <w:rFonts w:ascii="Adobe Garamond Pro Bold" w:hAnsi="Adobe Garamond Pro Bold"/>
          <w:sz w:val="26"/>
          <w:szCs w:val="26"/>
        </w:rPr>
        <w:t xml:space="preserve">s shared during our </w:t>
      </w:r>
      <w:r w:rsidR="008B379A">
        <w:rPr>
          <w:rFonts w:ascii="Adobe Garamond Pro Bold" w:hAnsi="Adobe Garamond Pro Bold"/>
          <w:sz w:val="26"/>
          <w:szCs w:val="26"/>
        </w:rPr>
        <w:t>three</w:t>
      </w:r>
      <w:r w:rsidR="00150095" w:rsidRPr="00907A24">
        <w:rPr>
          <w:rFonts w:ascii="Adobe Garamond Pro Bold" w:hAnsi="Adobe Garamond Pro Bold"/>
          <w:sz w:val="26"/>
          <w:szCs w:val="26"/>
        </w:rPr>
        <w:t xml:space="preserve"> Vision M</w:t>
      </w:r>
      <w:r w:rsidR="008B379A">
        <w:rPr>
          <w:rFonts w:ascii="Adobe Garamond Pro Bold" w:hAnsi="Adobe Garamond Pro Bold"/>
          <w:sz w:val="26"/>
          <w:szCs w:val="26"/>
        </w:rPr>
        <w:t>e</w:t>
      </w:r>
      <w:r w:rsidR="007D1981">
        <w:rPr>
          <w:rFonts w:ascii="Adobe Garamond Pro Bold" w:hAnsi="Adobe Garamond Pro Bold"/>
          <w:sz w:val="26"/>
          <w:szCs w:val="26"/>
        </w:rPr>
        <w:t>etings on September 25, October 2 and</w:t>
      </w:r>
      <w:r w:rsidR="008B379A">
        <w:rPr>
          <w:rFonts w:ascii="Adobe Garamond Pro Bold" w:hAnsi="Adobe Garamond Pro Bold"/>
          <w:sz w:val="26"/>
          <w:szCs w:val="26"/>
        </w:rPr>
        <w:t xml:space="preserve"> 23.  </w:t>
      </w:r>
      <w:r w:rsidR="009D2766" w:rsidRPr="00907A24">
        <w:rPr>
          <w:rFonts w:ascii="Adobe Garamond Pro Bold" w:hAnsi="Adobe Garamond Pro Bold"/>
          <w:sz w:val="26"/>
          <w:szCs w:val="26"/>
        </w:rPr>
        <w:t xml:space="preserve">Every idea is important but we cannot do all of them at the same time.  Your scores will help us </w:t>
      </w:r>
      <w:r w:rsidR="009D2766" w:rsidRPr="008B379A">
        <w:rPr>
          <w:rFonts w:ascii="Adobe Garamond Pro Bold" w:hAnsi="Adobe Garamond Pro Bold"/>
          <w:b/>
          <w:sz w:val="26"/>
          <w:szCs w:val="26"/>
          <w:u w:val="single"/>
        </w:rPr>
        <w:t>prioritize</w:t>
      </w:r>
      <w:r w:rsidR="009D2766" w:rsidRPr="00907A24">
        <w:rPr>
          <w:rFonts w:ascii="Adobe Garamond Pro Bold" w:hAnsi="Adobe Garamond Pro Bold"/>
          <w:sz w:val="26"/>
          <w:szCs w:val="26"/>
        </w:rPr>
        <w:t xml:space="preserve"> them.  </w:t>
      </w:r>
    </w:p>
    <w:p w14:paraId="1047C575" w14:textId="7F2A7AF8" w:rsidR="00D82700" w:rsidRDefault="00D82700" w:rsidP="004D05CF">
      <w:pPr>
        <w:pStyle w:val="NoSpacing"/>
        <w:numPr>
          <w:ilvl w:val="0"/>
          <w:numId w:val="1"/>
        </w:numPr>
        <w:rPr>
          <w:rFonts w:ascii="Adobe Garamond Pro Bold" w:hAnsi="Adobe Garamond Pro Bold"/>
          <w:sz w:val="26"/>
          <w:szCs w:val="26"/>
        </w:rPr>
      </w:pPr>
      <w:r>
        <w:rPr>
          <w:rFonts w:ascii="Adobe Garamond Pro Bold" w:hAnsi="Adobe Garamond Pro Bold"/>
          <w:sz w:val="26"/>
          <w:szCs w:val="26"/>
        </w:rPr>
        <w:t>If you are unclear on a suggested idea, please just ask and we will try to make sure you understand what you are evaluating and scoring.</w:t>
      </w:r>
    </w:p>
    <w:p w14:paraId="1BBC6A51" w14:textId="77777777" w:rsidR="007D1981" w:rsidRPr="007D1981" w:rsidRDefault="007D1981" w:rsidP="007D1981">
      <w:pPr>
        <w:pStyle w:val="NoSpacing"/>
        <w:rPr>
          <w:rFonts w:ascii="Adobe Garamond Pro Bold" w:hAnsi="Adobe Garamond Pro Bold"/>
          <w:sz w:val="32"/>
          <w:szCs w:val="26"/>
        </w:rPr>
      </w:pPr>
    </w:p>
    <w:p w14:paraId="642BC926" w14:textId="7BF52C88" w:rsidR="007D1981" w:rsidRPr="007D1981" w:rsidRDefault="007D1981" w:rsidP="007D1981">
      <w:pPr>
        <w:pStyle w:val="NoSpacing"/>
        <w:jc w:val="center"/>
        <w:rPr>
          <w:rFonts w:ascii="Adobe Garamond Pro Bold" w:hAnsi="Adobe Garamond Pro Bold"/>
          <w:b/>
          <w:sz w:val="36"/>
          <w:szCs w:val="26"/>
          <w:u w:val="single"/>
        </w:rPr>
      </w:pPr>
      <w:r w:rsidRPr="007D1981">
        <w:rPr>
          <w:rFonts w:ascii="Adobe Garamond Pro Bold" w:hAnsi="Adobe Garamond Pro Bold"/>
          <w:b/>
          <w:sz w:val="36"/>
          <w:szCs w:val="26"/>
          <w:u w:val="single"/>
        </w:rPr>
        <w:t>Scoring Instructions:</w:t>
      </w:r>
    </w:p>
    <w:p w14:paraId="0062E11D" w14:textId="77777777" w:rsidR="002C4DAC" w:rsidRPr="00907A24" w:rsidRDefault="002C4DAC" w:rsidP="002C4DAC">
      <w:pPr>
        <w:pStyle w:val="NoSpacing"/>
        <w:rPr>
          <w:rFonts w:ascii="Adobe Garamond Pro Bold" w:hAnsi="Adobe Garamond Pro Bold"/>
          <w:sz w:val="6"/>
          <w:szCs w:val="6"/>
        </w:rPr>
      </w:pPr>
    </w:p>
    <w:p w14:paraId="61B33D5B" w14:textId="55E50E13" w:rsidR="009D2766" w:rsidRPr="00907A24" w:rsidRDefault="004D05CF" w:rsidP="009D2766">
      <w:pPr>
        <w:pStyle w:val="NoSpacing"/>
        <w:numPr>
          <w:ilvl w:val="0"/>
          <w:numId w:val="1"/>
        </w:numPr>
        <w:rPr>
          <w:rFonts w:ascii="Adobe Garamond Pro Bold" w:hAnsi="Adobe Garamond Pro Bold"/>
          <w:sz w:val="26"/>
          <w:szCs w:val="26"/>
        </w:rPr>
      </w:pPr>
      <w:r w:rsidRPr="00907A24">
        <w:rPr>
          <w:rFonts w:ascii="Adobe Garamond Pro Bold" w:hAnsi="Adobe Garamond Pro Bold"/>
          <w:sz w:val="26"/>
          <w:szCs w:val="26"/>
        </w:rPr>
        <w:t>For each category</w:t>
      </w:r>
      <w:r w:rsidR="00150095" w:rsidRPr="00907A24">
        <w:rPr>
          <w:rFonts w:ascii="Adobe Garamond Pro Bold" w:hAnsi="Adobe Garamond Pro Bold"/>
          <w:sz w:val="26"/>
          <w:szCs w:val="26"/>
        </w:rPr>
        <w:t>,</w:t>
      </w:r>
      <w:r w:rsidRPr="00907A24">
        <w:rPr>
          <w:rFonts w:ascii="Adobe Garamond Pro Bold" w:hAnsi="Adobe Garamond Pro Bold"/>
          <w:sz w:val="26"/>
          <w:szCs w:val="26"/>
        </w:rPr>
        <w:t xml:space="preserve"> please </w:t>
      </w:r>
      <w:r w:rsidRPr="00907A24">
        <w:rPr>
          <w:rFonts w:ascii="Adobe Garamond Pro Bold" w:hAnsi="Adobe Garamond Pro Bold"/>
          <w:b/>
          <w:sz w:val="26"/>
          <w:szCs w:val="26"/>
        </w:rPr>
        <w:t>award points to those ideas that you</w:t>
      </w:r>
      <w:r w:rsidRPr="00907A24">
        <w:rPr>
          <w:rFonts w:ascii="Adobe Garamond Pro Bold" w:hAnsi="Adobe Garamond Pro Bold"/>
          <w:sz w:val="26"/>
          <w:szCs w:val="26"/>
        </w:rPr>
        <w:t xml:space="preserve"> </w:t>
      </w:r>
      <w:r w:rsidRPr="00907A24">
        <w:rPr>
          <w:rFonts w:ascii="Adobe Garamond Pro Bold" w:hAnsi="Adobe Garamond Pro Bold"/>
          <w:b/>
          <w:sz w:val="26"/>
          <w:szCs w:val="26"/>
        </w:rPr>
        <w:t>support the most</w:t>
      </w:r>
      <w:r w:rsidRPr="00907A24">
        <w:rPr>
          <w:rFonts w:ascii="Adobe Garamond Pro Bold" w:hAnsi="Adobe Garamond Pro Bold"/>
          <w:sz w:val="26"/>
          <w:szCs w:val="26"/>
        </w:rPr>
        <w:t xml:space="preserve">.  You have a </w:t>
      </w:r>
      <w:r w:rsidRPr="00907A24">
        <w:rPr>
          <w:rFonts w:ascii="Adobe Garamond Pro Bold" w:hAnsi="Adobe Garamond Pro Bold"/>
          <w:i/>
          <w:sz w:val="26"/>
          <w:szCs w:val="26"/>
        </w:rPr>
        <w:t>maximum total of 10 points</w:t>
      </w:r>
      <w:r w:rsidRPr="00907A24">
        <w:rPr>
          <w:rFonts w:ascii="Adobe Garamond Pro Bold" w:hAnsi="Adobe Garamond Pro Bold"/>
          <w:sz w:val="26"/>
          <w:szCs w:val="26"/>
        </w:rPr>
        <w:t xml:space="preserve"> you can award to </w:t>
      </w:r>
      <w:r w:rsidRPr="00907A24">
        <w:rPr>
          <w:rFonts w:ascii="Adobe Garamond Pro Bold" w:hAnsi="Adobe Garamond Pro Bold"/>
          <w:i/>
          <w:sz w:val="26"/>
          <w:szCs w:val="26"/>
        </w:rPr>
        <w:t xml:space="preserve">each </w:t>
      </w:r>
      <w:r w:rsidR="00EA42F9" w:rsidRPr="00907A24">
        <w:rPr>
          <w:rFonts w:ascii="Adobe Garamond Pro Bold" w:hAnsi="Adobe Garamond Pro Bold"/>
          <w:i/>
          <w:sz w:val="26"/>
          <w:szCs w:val="26"/>
        </w:rPr>
        <w:t>category</w:t>
      </w:r>
      <w:r w:rsidRPr="00907A24">
        <w:rPr>
          <w:rFonts w:ascii="Adobe Garamond Pro Bold" w:hAnsi="Adobe Garamond Pro Bold"/>
          <w:sz w:val="26"/>
          <w:szCs w:val="26"/>
        </w:rPr>
        <w:t>.</w:t>
      </w:r>
    </w:p>
    <w:p w14:paraId="224DE638" w14:textId="77777777" w:rsidR="002C4DAC" w:rsidRPr="00907A24" w:rsidRDefault="002C4DAC" w:rsidP="002C4DAC">
      <w:pPr>
        <w:pStyle w:val="NoSpacing"/>
        <w:rPr>
          <w:rFonts w:ascii="Adobe Garamond Pro Bold" w:hAnsi="Adobe Garamond Pro Bold"/>
          <w:sz w:val="6"/>
          <w:szCs w:val="6"/>
        </w:rPr>
      </w:pPr>
    </w:p>
    <w:p w14:paraId="47A8B6DF" w14:textId="42AB1753" w:rsidR="004D05CF" w:rsidRPr="00907A24" w:rsidRDefault="004D05CF" w:rsidP="004D05CF">
      <w:pPr>
        <w:pStyle w:val="NoSpacing"/>
        <w:numPr>
          <w:ilvl w:val="0"/>
          <w:numId w:val="1"/>
        </w:numPr>
        <w:rPr>
          <w:rFonts w:ascii="Adobe Garamond Pro Bold" w:hAnsi="Adobe Garamond Pro Bold"/>
          <w:sz w:val="26"/>
          <w:szCs w:val="26"/>
        </w:rPr>
      </w:pPr>
      <w:r w:rsidRPr="00907A24">
        <w:rPr>
          <w:rFonts w:ascii="Adobe Garamond Pro Bold" w:hAnsi="Adobe Garamond Pro Bold"/>
          <w:sz w:val="26"/>
          <w:szCs w:val="26"/>
        </w:rPr>
        <w:t xml:space="preserve">You may place all 10 points on a single idea, or </w:t>
      </w:r>
      <w:r w:rsidR="00943FFD">
        <w:rPr>
          <w:rFonts w:ascii="Adobe Garamond Pro Bold" w:hAnsi="Adobe Garamond Pro Bold"/>
          <w:sz w:val="26"/>
          <w:szCs w:val="26"/>
        </w:rPr>
        <w:t>divide the 10 points between</w:t>
      </w:r>
      <w:r w:rsidRPr="00907A24">
        <w:rPr>
          <w:rFonts w:ascii="Adobe Garamond Pro Bold" w:hAnsi="Adobe Garamond Pro Bold"/>
          <w:sz w:val="26"/>
          <w:szCs w:val="26"/>
        </w:rPr>
        <w:t xml:space="preserve"> different ideas</w:t>
      </w:r>
      <w:r w:rsidR="00943FFD">
        <w:rPr>
          <w:rFonts w:ascii="Adobe Garamond Pro Bold" w:hAnsi="Adobe Garamond Pro Bold"/>
          <w:sz w:val="26"/>
          <w:szCs w:val="26"/>
        </w:rPr>
        <w:t>. A</w:t>
      </w:r>
      <w:r w:rsidR="00EA42F9" w:rsidRPr="00907A24">
        <w:rPr>
          <w:rFonts w:ascii="Adobe Garamond Pro Bold" w:hAnsi="Adobe Garamond Pro Bold"/>
          <w:sz w:val="26"/>
          <w:szCs w:val="26"/>
        </w:rPr>
        <w:t>ny combination of scores</w:t>
      </w:r>
      <w:r w:rsidR="00943FFD">
        <w:rPr>
          <w:rFonts w:ascii="Adobe Garamond Pro Bold" w:hAnsi="Adobe Garamond Pro Bold"/>
          <w:sz w:val="26"/>
          <w:szCs w:val="26"/>
        </w:rPr>
        <w:t xml:space="preserve"> is fine</w:t>
      </w:r>
      <w:r w:rsidR="00EA42F9" w:rsidRPr="00907A24">
        <w:rPr>
          <w:rFonts w:ascii="Adobe Garamond Pro Bold" w:hAnsi="Adobe Garamond Pro Bold"/>
          <w:sz w:val="26"/>
          <w:szCs w:val="26"/>
        </w:rPr>
        <w:t xml:space="preserve"> as long as they total 10 points for each category</w:t>
      </w:r>
      <w:r w:rsidRPr="00907A24">
        <w:rPr>
          <w:rFonts w:ascii="Adobe Garamond Pro Bold" w:hAnsi="Adobe Garamond Pro Bold"/>
          <w:sz w:val="26"/>
          <w:szCs w:val="26"/>
        </w:rPr>
        <w:t xml:space="preserve">.  </w:t>
      </w:r>
    </w:p>
    <w:p w14:paraId="2E7C5CDC" w14:textId="243EA9F4" w:rsidR="004D05CF" w:rsidRPr="00907A24" w:rsidRDefault="00375EC4" w:rsidP="004D05CF">
      <w:pPr>
        <w:pStyle w:val="NoSpacing"/>
        <w:numPr>
          <w:ilvl w:val="1"/>
          <w:numId w:val="1"/>
        </w:numPr>
        <w:rPr>
          <w:rFonts w:ascii="Adobe Garamond Pro Bold" w:hAnsi="Adobe Garamond Pro Bold"/>
          <w:sz w:val="26"/>
          <w:szCs w:val="26"/>
        </w:rPr>
      </w:pPr>
      <w:r>
        <w:rPr>
          <w:rFonts w:ascii="Adobe Garamond Pro Bold" w:hAnsi="Adobe Garamond Pro Bold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C838A7D" wp14:editId="7C2BABAF">
            <wp:simplePos x="0" y="0"/>
            <wp:positionH relativeFrom="column">
              <wp:posOffset>4371340</wp:posOffset>
            </wp:positionH>
            <wp:positionV relativeFrom="paragraph">
              <wp:posOffset>321310</wp:posOffset>
            </wp:positionV>
            <wp:extent cx="2447925" cy="2447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CF" w:rsidRPr="00907A24">
        <w:rPr>
          <w:rFonts w:ascii="Adobe Garamond Pro Bold" w:hAnsi="Adobe Garamond Pro Bold"/>
          <w:i/>
          <w:sz w:val="26"/>
          <w:szCs w:val="26"/>
        </w:rPr>
        <w:t>Suggestion</w:t>
      </w:r>
      <w:r w:rsidR="008B379A">
        <w:rPr>
          <w:rFonts w:ascii="Adobe Garamond Pro Bold" w:hAnsi="Adobe Garamond Pro Bold"/>
          <w:sz w:val="26"/>
          <w:szCs w:val="26"/>
        </w:rPr>
        <w:t>:  Choose 3-4</w:t>
      </w:r>
      <w:r w:rsidR="004D05CF" w:rsidRPr="00907A24">
        <w:rPr>
          <w:rFonts w:ascii="Adobe Garamond Pro Bold" w:hAnsi="Adobe Garamond Pro Bold"/>
          <w:sz w:val="26"/>
          <w:szCs w:val="26"/>
        </w:rPr>
        <w:t xml:space="preserve"> ideas that are most important to you, then </w:t>
      </w:r>
      <w:r w:rsidR="002A457A" w:rsidRPr="00907A24">
        <w:rPr>
          <w:rFonts w:ascii="Adobe Garamond Pro Bold" w:hAnsi="Adobe Garamond Pro Bold"/>
          <w:sz w:val="26"/>
          <w:szCs w:val="26"/>
        </w:rPr>
        <w:t>divide</w:t>
      </w:r>
      <w:r w:rsidR="004D05CF" w:rsidRPr="00907A24">
        <w:rPr>
          <w:rFonts w:ascii="Adobe Garamond Pro Bold" w:hAnsi="Adobe Garamond Pro Bold"/>
          <w:sz w:val="26"/>
          <w:szCs w:val="26"/>
        </w:rPr>
        <w:t xml:space="preserve"> your 10 points </w:t>
      </w:r>
      <w:r w:rsidR="002A457A" w:rsidRPr="00907A24">
        <w:rPr>
          <w:rFonts w:ascii="Adobe Garamond Pro Bold" w:hAnsi="Adobe Garamond Pro Bold"/>
          <w:sz w:val="26"/>
          <w:szCs w:val="26"/>
        </w:rPr>
        <w:t>among</w:t>
      </w:r>
      <w:r w:rsidR="004D05CF" w:rsidRPr="00907A24">
        <w:rPr>
          <w:rFonts w:ascii="Adobe Garamond Pro Bold" w:hAnsi="Adobe Garamond Pro Bold"/>
          <w:sz w:val="26"/>
          <w:szCs w:val="26"/>
        </w:rPr>
        <w:t xml:space="preserve"> those </w:t>
      </w:r>
      <w:r w:rsidR="002C4DAC" w:rsidRPr="00907A24">
        <w:rPr>
          <w:rFonts w:ascii="Adobe Garamond Pro Bold" w:hAnsi="Adobe Garamond Pro Bold"/>
          <w:sz w:val="26"/>
          <w:szCs w:val="26"/>
        </w:rPr>
        <w:t>as you deem best.</w:t>
      </w:r>
    </w:p>
    <w:p w14:paraId="4850F4FA" w14:textId="2CF4639C" w:rsidR="002C4DAC" w:rsidRPr="00907A24" w:rsidRDefault="002C4DAC" w:rsidP="002C4DAC">
      <w:pPr>
        <w:pStyle w:val="NoSpacing"/>
        <w:rPr>
          <w:rFonts w:ascii="Adobe Garamond Pro Bold" w:hAnsi="Adobe Garamond Pro Bold"/>
          <w:sz w:val="6"/>
          <w:szCs w:val="6"/>
        </w:rPr>
      </w:pPr>
    </w:p>
    <w:p w14:paraId="74032136" w14:textId="1E2FA0F5" w:rsidR="004D05CF" w:rsidRPr="00907A24" w:rsidRDefault="004D05CF" w:rsidP="004D05CF">
      <w:pPr>
        <w:pStyle w:val="NoSpacing"/>
        <w:numPr>
          <w:ilvl w:val="0"/>
          <w:numId w:val="1"/>
        </w:numPr>
        <w:rPr>
          <w:rFonts w:ascii="Adobe Garamond Pro Bold" w:hAnsi="Adobe Garamond Pro Bold"/>
          <w:sz w:val="26"/>
          <w:szCs w:val="26"/>
        </w:rPr>
      </w:pPr>
      <w:r w:rsidRPr="00907A24">
        <w:rPr>
          <w:rFonts w:ascii="Adobe Garamond Pro Bold" w:hAnsi="Adobe Garamond Pro Bold"/>
          <w:sz w:val="26"/>
          <w:szCs w:val="26"/>
        </w:rPr>
        <w:t xml:space="preserve">The total points must add up to 10 for </w:t>
      </w:r>
      <w:r w:rsidR="005D1A8A" w:rsidRPr="00907A24">
        <w:rPr>
          <w:rFonts w:ascii="Adobe Garamond Pro Bold" w:hAnsi="Adobe Garamond Pro Bold"/>
          <w:b/>
          <w:sz w:val="26"/>
          <w:szCs w:val="26"/>
          <w:u w:val="single"/>
        </w:rPr>
        <w:t>EACH</w:t>
      </w:r>
      <w:r w:rsidRPr="00907A24">
        <w:rPr>
          <w:rFonts w:ascii="Adobe Garamond Pro Bold" w:hAnsi="Adobe Garamond Pro Bold"/>
          <w:sz w:val="26"/>
          <w:szCs w:val="26"/>
        </w:rPr>
        <w:t xml:space="preserve"> category</w:t>
      </w:r>
    </w:p>
    <w:p w14:paraId="371E04C9" w14:textId="031BB56C" w:rsidR="004D05CF" w:rsidRPr="00907A24" w:rsidRDefault="008B379A" w:rsidP="004D05CF">
      <w:pPr>
        <w:pStyle w:val="NoSpacing"/>
        <w:numPr>
          <w:ilvl w:val="1"/>
          <w:numId w:val="1"/>
        </w:numPr>
        <w:rPr>
          <w:rFonts w:ascii="Adobe Garamond Pro Bold" w:hAnsi="Adobe Garamond Pro Bold"/>
          <w:sz w:val="26"/>
          <w:szCs w:val="26"/>
        </w:rPr>
      </w:pPr>
      <w:r>
        <w:rPr>
          <w:rFonts w:ascii="Adobe Garamond Pro Bold" w:hAnsi="Adobe Garamond Pro Bold"/>
          <w:sz w:val="26"/>
          <w:szCs w:val="26"/>
        </w:rPr>
        <w:t>Church &amp; Sabbath Worship</w:t>
      </w:r>
      <w:r w:rsidR="004D05CF" w:rsidRPr="00907A24">
        <w:rPr>
          <w:rFonts w:ascii="Adobe Garamond Pro Bold" w:hAnsi="Adobe Garamond Pro Bold"/>
          <w:sz w:val="26"/>
          <w:szCs w:val="26"/>
        </w:rPr>
        <w:t xml:space="preserve"> </w:t>
      </w:r>
      <w:r>
        <w:rPr>
          <w:rFonts w:ascii="Adobe Garamond Pro Bold" w:hAnsi="Adobe Garamond Pro Bold"/>
          <w:sz w:val="26"/>
          <w:szCs w:val="26"/>
        </w:rPr>
        <w:tab/>
      </w:r>
      <w:r w:rsidR="004D05CF" w:rsidRPr="00907A24">
        <w:rPr>
          <w:rFonts w:ascii="Adobe Garamond Pro Bold" w:hAnsi="Adobe Garamond Pro Bold"/>
          <w:sz w:val="26"/>
          <w:szCs w:val="26"/>
        </w:rPr>
        <w:t>10 points</w:t>
      </w:r>
    </w:p>
    <w:p w14:paraId="15AA69B7" w14:textId="2F88A3CD" w:rsidR="004D05CF" w:rsidRPr="00907A24" w:rsidRDefault="007D1981" w:rsidP="004D05CF">
      <w:pPr>
        <w:pStyle w:val="NoSpacing"/>
        <w:numPr>
          <w:ilvl w:val="1"/>
          <w:numId w:val="1"/>
        </w:numPr>
        <w:rPr>
          <w:rFonts w:ascii="Adobe Garamond Pro Bold" w:hAnsi="Adobe Garamond Pro Bold"/>
          <w:sz w:val="26"/>
          <w:szCs w:val="26"/>
        </w:rPr>
      </w:pPr>
      <w:r>
        <w:rPr>
          <w:rFonts w:ascii="Adobe Garamond Pro Bold" w:hAnsi="Adobe Garamond Pro Bold"/>
          <w:sz w:val="26"/>
          <w:szCs w:val="26"/>
        </w:rPr>
        <w:t>Outreach &amp; Evangelism</w:t>
      </w:r>
      <w:r w:rsidR="004D05CF" w:rsidRPr="00907A24">
        <w:rPr>
          <w:rFonts w:ascii="Adobe Garamond Pro Bold" w:hAnsi="Adobe Garamond Pro Bold"/>
          <w:sz w:val="26"/>
          <w:szCs w:val="26"/>
        </w:rPr>
        <w:t xml:space="preserve"> </w:t>
      </w:r>
      <w:r w:rsidR="008B379A">
        <w:rPr>
          <w:rFonts w:ascii="Adobe Garamond Pro Bold" w:hAnsi="Adobe Garamond Pro Bold"/>
          <w:sz w:val="26"/>
          <w:szCs w:val="26"/>
        </w:rPr>
        <w:tab/>
      </w:r>
      <w:r w:rsidR="008B379A">
        <w:rPr>
          <w:rFonts w:ascii="Adobe Garamond Pro Bold" w:hAnsi="Adobe Garamond Pro Bold"/>
          <w:sz w:val="26"/>
          <w:szCs w:val="26"/>
        </w:rPr>
        <w:tab/>
      </w:r>
      <w:r w:rsidR="004D05CF" w:rsidRPr="00907A24">
        <w:rPr>
          <w:rFonts w:ascii="Adobe Garamond Pro Bold" w:hAnsi="Adobe Garamond Pro Bold"/>
          <w:sz w:val="26"/>
          <w:szCs w:val="26"/>
        </w:rPr>
        <w:t>10 points</w:t>
      </w:r>
      <w:r w:rsidR="00815F0E" w:rsidRPr="00907A24">
        <w:rPr>
          <w:rFonts w:ascii="Adobe Garamond Pro Bold" w:hAnsi="Adobe Garamond Pro Bold"/>
          <w:sz w:val="26"/>
          <w:szCs w:val="26"/>
        </w:rPr>
        <w:t xml:space="preserve"> </w:t>
      </w:r>
    </w:p>
    <w:p w14:paraId="45A64B06" w14:textId="3E18B7B0" w:rsidR="004D05CF" w:rsidRPr="00907A24" w:rsidRDefault="007D1981" w:rsidP="004D05CF">
      <w:pPr>
        <w:pStyle w:val="NoSpacing"/>
        <w:numPr>
          <w:ilvl w:val="1"/>
          <w:numId w:val="1"/>
        </w:numPr>
        <w:rPr>
          <w:rFonts w:ascii="Adobe Garamond Pro Bold" w:hAnsi="Adobe Garamond Pro Bold"/>
          <w:sz w:val="26"/>
          <w:szCs w:val="26"/>
        </w:rPr>
      </w:pPr>
      <w:r>
        <w:rPr>
          <w:rFonts w:ascii="Adobe Garamond Pro Bold" w:hAnsi="Adobe Garamond Pro Bold"/>
          <w:sz w:val="26"/>
          <w:szCs w:val="26"/>
        </w:rPr>
        <w:t>Children &amp; Youth Ministries</w:t>
      </w:r>
      <w:r w:rsidR="004D05CF" w:rsidRPr="00907A24">
        <w:rPr>
          <w:rFonts w:ascii="Adobe Garamond Pro Bold" w:hAnsi="Adobe Garamond Pro Bold"/>
          <w:sz w:val="26"/>
          <w:szCs w:val="26"/>
        </w:rPr>
        <w:t xml:space="preserve"> </w:t>
      </w:r>
      <w:r w:rsidR="008B379A">
        <w:rPr>
          <w:rFonts w:ascii="Adobe Garamond Pro Bold" w:hAnsi="Adobe Garamond Pro Bold"/>
          <w:sz w:val="26"/>
          <w:szCs w:val="26"/>
        </w:rPr>
        <w:tab/>
      </w:r>
      <w:r w:rsidR="004D05CF" w:rsidRPr="00907A24">
        <w:rPr>
          <w:rFonts w:ascii="Adobe Garamond Pro Bold" w:hAnsi="Adobe Garamond Pro Bold"/>
          <w:sz w:val="26"/>
          <w:szCs w:val="26"/>
        </w:rPr>
        <w:t>10 points</w:t>
      </w:r>
      <w:r w:rsidR="00815F0E" w:rsidRPr="00907A24">
        <w:rPr>
          <w:rFonts w:ascii="Adobe Garamond Pro Bold" w:hAnsi="Adobe Garamond Pro Bold"/>
          <w:sz w:val="26"/>
          <w:szCs w:val="26"/>
        </w:rPr>
        <w:t xml:space="preserve"> </w:t>
      </w:r>
    </w:p>
    <w:p w14:paraId="17991234" w14:textId="538891CB" w:rsidR="004D05CF" w:rsidRPr="00907A24" w:rsidRDefault="008B379A" w:rsidP="004D05CF">
      <w:pPr>
        <w:pStyle w:val="NoSpacing"/>
        <w:numPr>
          <w:ilvl w:val="1"/>
          <w:numId w:val="1"/>
        </w:numPr>
        <w:rPr>
          <w:rFonts w:ascii="Adobe Garamond Pro Bold" w:hAnsi="Adobe Garamond Pro Bold"/>
          <w:sz w:val="26"/>
          <w:szCs w:val="26"/>
        </w:rPr>
      </w:pPr>
      <w:r>
        <w:rPr>
          <w:rFonts w:ascii="Adobe Garamond Pro Bold" w:hAnsi="Adobe Garamond Pro Bold"/>
          <w:sz w:val="26"/>
          <w:szCs w:val="26"/>
        </w:rPr>
        <w:t>Fellowship &amp; Fun</w:t>
      </w:r>
      <w:r w:rsidR="004D05CF" w:rsidRPr="00907A24">
        <w:rPr>
          <w:rFonts w:ascii="Adobe Garamond Pro Bold" w:hAnsi="Adobe Garamond Pro Bold"/>
          <w:sz w:val="26"/>
          <w:szCs w:val="26"/>
        </w:rPr>
        <w:t xml:space="preserve"> </w:t>
      </w:r>
      <w:r>
        <w:rPr>
          <w:rFonts w:ascii="Adobe Garamond Pro Bold" w:hAnsi="Adobe Garamond Pro Bold"/>
          <w:sz w:val="26"/>
          <w:szCs w:val="26"/>
        </w:rPr>
        <w:tab/>
      </w:r>
      <w:r>
        <w:rPr>
          <w:rFonts w:ascii="Adobe Garamond Pro Bold" w:hAnsi="Adobe Garamond Pro Bold"/>
          <w:sz w:val="26"/>
          <w:szCs w:val="26"/>
        </w:rPr>
        <w:tab/>
      </w:r>
      <w:r>
        <w:rPr>
          <w:rFonts w:ascii="Adobe Garamond Pro Bold" w:hAnsi="Adobe Garamond Pro Bold"/>
          <w:sz w:val="26"/>
          <w:szCs w:val="26"/>
        </w:rPr>
        <w:tab/>
      </w:r>
      <w:r w:rsidR="004D05CF" w:rsidRPr="00907A24">
        <w:rPr>
          <w:rFonts w:ascii="Adobe Garamond Pro Bold" w:hAnsi="Adobe Garamond Pro Bold"/>
          <w:sz w:val="26"/>
          <w:szCs w:val="26"/>
        </w:rPr>
        <w:t>10 points</w:t>
      </w:r>
    </w:p>
    <w:p w14:paraId="665C1361" w14:textId="657F061E" w:rsidR="004D05CF" w:rsidRPr="00907A24" w:rsidRDefault="008B379A" w:rsidP="004D05CF">
      <w:pPr>
        <w:pStyle w:val="NoSpacing"/>
        <w:numPr>
          <w:ilvl w:val="1"/>
          <w:numId w:val="1"/>
        </w:numPr>
        <w:rPr>
          <w:rFonts w:ascii="Adobe Garamond Pro Bold" w:hAnsi="Adobe Garamond Pro Bold"/>
          <w:sz w:val="26"/>
          <w:szCs w:val="26"/>
        </w:rPr>
      </w:pPr>
      <w:r>
        <w:rPr>
          <w:rFonts w:ascii="Adobe Garamond Pro Bold" w:hAnsi="Adobe Garamond Pro Bold"/>
          <w:sz w:val="26"/>
          <w:szCs w:val="26"/>
        </w:rPr>
        <w:t>Discipleship &amp; Equipping</w:t>
      </w:r>
      <w:r w:rsidR="007D1981">
        <w:rPr>
          <w:rFonts w:ascii="Adobe Garamond Pro Bold" w:hAnsi="Adobe Garamond Pro Bold"/>
          <w:sz w:val="26"/>
          <w:szCs w:val="26"/>
        </w:rPr>
        <w:tab/>
      </w:r>
      <w:r w:rsidR="004D05CF" w:rsidRPr="00907A24">
        <w:rPr>
          <w:rFonts w:ascii="Adobe Garamond Pro Bold" w:hAnsi="Adobe Garamond Pro Bold"/>
          <w:sz w:val="26"/>
          <w:szCs w:val="26"/>
        </w:rPr>
        <w:t xml:space="preserve"> </w:t>
      </w:r>
      <w:r>
        <w:rPr>
          <w:rFonts w:ascii="Adobe Garamond Pro Bold" w:hAnsi="Adobe Garamond Pro Bold"/>
          <w:sz w:val="26"/>
          <w:szCs w:val="26"/>
        </w:rPr>
        <w:tab/>
      </w:r>
      <w:r w:rsidR="004D05CF" w:rsidRPr="00907A24">
        <w:rPr>
          <w:rFonts w:ascii="Adobe Garamond Pro Bold" w:hAnsi="Adobe Garamond Pro Bold"/>
          <w:sz w:val="26"/>
          <w:szCs w:val="26"/>
        </w:rPr>
        <w:t>10 points</w:t>
      </w:r>
    </w:p>
    <w:p w14:paraId="75605CCE" w14:textId="785633CF" w:rsidR="004D05CF" w:rsidRPr="00907A24" w:rsidRDefault="008B379A" w:rsidP="004D05CF">
      <w:pPr>
        <w:pStyle w:val="NoSpacing"/>
        <w:numPr>
          <w:ilvl w:val="1"/>
          <w:numId w:val="1"/>
        </w:numPr>
        <w:rPr>
          <w:rFonts w:ascii="Adobe Garamond Pro Bold" w:hAnsi="Adobe Garamond Pro Bold"/>
          <w:sz w:val="26"/>
          <w:szCs w:val="26"/>
        </w:rPr>
      </w:pPr>
      <w:r>
        <w:rPr>
          <w:rFonts w:ascii="Adobe Garamond Pro Bold" w:hAnsi="Adobe Garamond Pro Bold"/>
          <w:sz w:val="26"/>
          <w:szCs w:val="26"/>
        </w:rPr>
        <w:t>TAA &amp; TCE</w:t>
      </w:r>
      <w:r w:rsidR="007D1981">
        <w:rPr>
          <w:rFonts w:ascii="Adobe Garamond Pro Bold" w:hAnsi="Adobe Garamond Pro Bold"/>
          <w:sz w:val="26"/>
          <w:szCs w:val="26"/>
        </w:rPr>
        <w:t xml:space="preserve"> Support</w:t>
      </w:r>
      <w:r w:rsidR="004D05CF" w:rsidRPr="00907A24">
        <w:rPr>
          <w:rFonts w:ascii="Adobe Garamond Pro Bold" w:hAnsi="Adobe Garamond Pro Bold"/>
          <w:sz w:val="26"/>
          <w:szCs w:val="26"/>
        </w:rPr>
        <w:t xml:space="preserve"> </w:t>
      </w:r>
      <w:r>
        <w:rPr>
          <w:rFonts w:ascii="Adobe Garamond Pro Bold" w:hAnsi="Adobe Garamond Pro Bold"/>
          <w:sz w:val="26"/>
          <w:szCs w:val="26"/>
        </w:rPr>
        <w:tab/>
      </w:r>
      <w:r>
        <w:rPr>
          <w:rFonts w:ascii="Adobe Garamond Pro Bold" w:hAnsi="Adobe Garamond Pro Bold"/>
          <w:sz w:val="26"/>
          <w:szCs w:val="26"/>
        </w:rPr>
        <w:tab/>
      </w:r>
      <w:r w:rsidR="004D05CF" w:rsidRPr="00907A24">
        <w:rPr>
          <w:rFonts w:ascii="Adobe Garamond Pro Bold" w:hAnsi="Adobe Garamond Pro Bold"/>
          <w:sz w:val="26"/>
          <w:szCs w:val="26"/>
        </w:rPr>
        <w:t>10 points</w:t>
      </w:r>
    </w:p>
    <w:p w14:paraId="6ECEE33D" w14:textId="2D167539" w:rsidR="00EA42F9" w:rsidRPr="008B379A" w:rsidRDefault="008B379A" w:rsidP="008B379A">
      <w:pPr>
        <w:pStyle w:val="NoSpacing"/>
        <w:numPr>
          <w:ilvl w:val="1"/>
          <w:numId w:val="1"/>
        </w:numPr>
        <w:rPr>
          <w:rFonts w:ascii="Adobe Garamond Pro Bold" w:hAnsi="Adobe Garamond Pro Bold"/>
          <w:sz w:val="26"/>
          <w:szCs w:val="26"/>
        </w:rPr>
      </w:pPr>
      <w:r>
        <w:rPr>
          <w:rFonts w:ascii="Adobe Garamond Pro Bold" w:hAnsi="Adobe Garamond Pro Bold"/>
          <w:sz w:val="26"/>
          <w:szCs w:val="26"/>
        </w:rPr>
        <w:t>Facility, Finance &amp; Staffing</w:t>
      </w:r>
      <w:r w:rsidR="004D05CF" w:rsidRPr="00907A24">
        <w:rPr>
          <w:rFonts w:ascii="Adobe Garamond Pro Bold" w:hAnsi="Adobe Garamond Pro Bold"/>
          <w:sz w:val="26"/>
          <w:szCs w:val="26"/>
        </w:rPr>
        <w:t xml:space="preserve"> </w:t>
      </w:r>
      <w:r>
        <w:rPr>
          <w:rFonts w:ascii="Adobe Garamond Pro Bold" w:hAnsi="Adobe Garamond Pro Bold"/>
          <w:sz w:val="26"/>
          <w:szCs w:val="26"/>
        </w:rPr>
        <w:tab/>
      </w:r>
      <w:r w:rsidR="004D05CF" w:rsidRPr="00907A24">
        <w:rPr>
          <w:rFonts w:ascii="Adobe Garamond Pro Bold" w:hAnsi="Adobe Garamond Pro Bold"/>
          <w:sz w:val="26"/>
          <w:szCs w:val="26"/>
        </w:rPr>
        <w:t>10 points</w:t>
      </w:r>
    </w:p>
    <w:p w14:paraId="0A267E69" w14:textId="77777777" w:rsidR="002C4DAC" w:rsidRPr="00907A24" w:rsidRDefault="002C4DAC" w:rsidP="002C4DAC">
      <w:pPr>
        <w:pStyle w:val="NoSpacing"/>
        <w:ind w:left="1440"/>
        <w:rPr>
          <w:rFonts w:ascii="Adobe Garamond Pro Bold" w:hAnsi="Adobe Garamond Pro Bold"/>
          <w:sz w:val="6"/>
          <w:szCs w:val="6"/>
        </w:rPr>
      </w:pPr>
    </w:p>
    <w:p w14:paraId="11F0A0AF" w14:textId="54674B44" w:rsidR="00EA42F9" w:rsidRDefault="00EA42F9" w:rsidP="00EA42F9">
      <w:pPr>
        <w:pStyle w:val="NoSpacing"/>
        <w:numPr>
          <w:ilvl w:val="0"/>
          <w:numId w:val="1"/>
        </w:numPr>
        <w:rPr>
          <w:rFonts w:ascii="Adobe Garamond Pro Bold" w:hAnsi="Adobe Garamond Pro Bold"/>
          <w:sz w:val="26"/>
          <w:szCs w:val="26"/>
        </w:rPr>
      </w:pPr>
      <w:r w:rsidRPr="00907A24">
        <w:rPr>
          <w:rFonts w:ascii="Adobe Garamond Pro Bold" w:hAnsi="Adobe Garamond Pro Bold"/>
          <w:sz w:val="26"/>
          <w:szCs w:val="26"/>
        </w:rPr>
        <w:t xml:space="preserve">We will tabulate the responses and report </w:t>
      </w:r>
      <w:r w:rsidR="002310A7" w:rsidRPr="00907A24">
        <w:rPr>
          <w:rFonts w:ascii="Adobe Garamond Pro Bold" w:hAnsi="Adobe Garamond Pro Bold"/>
          <w:sz w:val="26"/>
          <w:szCs w:val="26"/>
        </w:rPr>
        <w:t xml:space="preserve">the results when completed.  </w:t>
      </w:r>
    </w:p>
    <w:p w14:paraId="19BF4A98" w14:textId="7A1CCFF6" w:rsidR="00C0646C" w:rsidRPr="00907A24" w:rsidRDefault="00C0646C" w:rsidP="00EA42F9">
      <w:pPr>
        <w:pStyle w:val="NoSpacing"/>
        <w:numPr>
          <w:ilvl w:val="0"/>
          <w:numId w:val="1"/>
        </w:numPr>
        <w:rPr>
          <w:rFonts w:ascii="Adobe Garamond Pro Bold" w:hAnsi="Adobe Garamond Pro Bold"/>
          <w:sz w:val="26"/>
          <w:szCs w:val="26"/>
        </w:rPr>
      </w:pPr>
      <w:r>
        <w:rPr>
          <w:rFonts w:ascii="Adobe Garamond Pro Bold" w:hAnsi="Adobe Garamond Pro Bold"/>
          <w:sz w:val="26"/>
          <w:szCs w:val="26"/>
        </w:rPr>
        <w:t xml:space="preserve">The final category, </w:t>
      </w:r>
      <w:r>
        <w:rPr>
          <w:rFonts w:ascii="Adobe Garamond Pro Bold" w:hAnsi="Adobe Garamond Pro Bold"/>
          <w:b/>
          <w:sz w:val="26"/>
          <w:szCs w:val="26"/>
        </w:rPr>
        <w:t>Measurable Goals &amp; Outcomes,</w:t>
      </w:r>
      <w:r>
        <w:rPr>
          <w:rFonts w:ascii="Adobe Garamond Pro Bold" w:hAnsi="Adobe Garamond Pro Bold"/>
          <w:sz w:val="26"/>
          <w:szCs w:val="26"/>
        </w:rPr>
        <w:t xml:space="preserve"> is </w:t>
      </w:r>
      <w:r w:rsidR="00D82700">
        <w:rPr>
          <w:rFonts w:ascii="Adobe Garamond Pro Bold" w:hAnsi="Adobe Garamond Pro Bold"/>
          <w:sz w:val="26"/>
          <w:szCs w:val="26"/>
        </w:rPr>
        <w:t xml:space="preserve">a survey of basic church growth expectations.  </w:t>
      </w:r>
    </w:p>
    <w:p w14:paraId="5751276C" w14:textId="77777777" w:rsidR="000025C3" w:rsidRPr="00907A24" w:rsidRDefault="000025C3" w:rsidP="002A457A">
      <w:pPr>
        <w:pStyle w:val="NoSpacing"/>
        <w:pBdr>
          <w:bottom w:val="single" w:sz="6" w:space="0" w:color="auto"/>
        </w:pBdr>
        <w:rPr>
          <w:rFonts w:ascii="Adobe Garamond Pro Bold" w:hAnsi="Adobe Garamond Pro Bold"/>
          <w:sz w:val="16"/>
          <w:szCs w:val="26"/>
        </w:rPr>
      </w:pPr>
    </w:p>
    <w:p w14:paraId="5F624FDF" w14:textId="77777777" w:rsidR="002A457A" w:rsidRPr="00907A24" w:rsidRDefault="002A457A" w:rsidP="000025C3">
      <w:pPr>
        <w:pStyle w:val="NoSpacing"/>
        <w:rPr>
          <w:rFonts w:ascii="Adobe Garamond Pro Bold" w:hAnsi="Adobe Garamond Pro Bold"/>
          <w:sz w:val="26"/>
          <w:szCs w:val="26"/>
        </w:rPr>
      </w:pPr>
    </w:p>
    <w:p w14:paraId="4399EC3A" w14:textId="0874EC8C" w:rsidR="002A457A" w:rsidRPr="00D82700" w:rsidRDefault="000025C3" w:rsidP="00D82700">
      <w:pPr>
        <w:pStyle w:val="NoSpacing"/>
        <w:jc w:val="center"/>
        <w:rPr>
          <w:rFonts w:ascii="Adobe Garamond Pro Bold" w:hAnsi="Adobe Garamond Pro Bold"/>
          <w:b/>
          <w:sz w:val="26"/>
          <w:szCs w:val="26"/>
        </w:rPr>
      </w:pPr>
      <w:r w:rsidRPr="00D82700">
        <w:rPr>
          <w:rFonts w:ascii="Adobe Garamond Pro Bold" w:hAnsi="Adobe Garamond Pro Bold"/>
          <w:b/>
          <w:sz w:val="26"/>
          <w:szCs w:val="26"/>
        </w:rPr>
        <w:t>Please sig</w:t>
      </w:r>
      <w:r w:rsidR="007D1981">
        <w:rPr>
          <w:rFonts w:ascii="Adobe Garamond Pro Bold" w:hAnsi="Adobe Garamond Pro Bold"/>
          <w:b/>
          <w:sz w:val="26"/>
          <w:szCs w:val="26"/>
        </w:rPr>
        <w:t>n and date this cover sheet.</w:t>
      </w:r>
    </w:p>
    <w:p w14:paraId="03085334" w14:textId="77777777" w:rsidR="00E756ED" w:rsidRPr="00907A24" w:rsidRDefault="00E756ED" w:rsidP="000025C3">
      <w:pPr>
        <w:pStyle w:val="NoSpacing"/>
        <w:rPr>
          <w:rFonts w:ascii="Adobe Garamond Pro Bold" w:hAnsi="Adobe Garamond Pro Bold"/>
          <w:sz w:val="18"/>
          <w:szCs w:val="26"/>
        </w:rPr>
      </w:pPr>
    </w:p>
    <w:p w14:paraId="716C951B" w14:textId="77777777" w:rsidR="00E756ED" w:rsidRPr="00907A24" w:rsidRDefault="00E756ED" w:rsidP="000025C3">
      <w:pPr>
        <w:pStyle w:val="NoSpacing"/>
        <w:rPr>
          <w:rFonts w:ascii="Adobe Garamond Pro Bold" w:hAnsi="Adobe Garamond Pro Bold"/>
          <w:sz w:val="26"/>
          <w:szCs w:val="26"/>
        </w:rPr>
      </w:pPr>
    </w:p>
    <w:p w14:paraId="6DA114E2" w14:textId="4DDF2E09" w:rsidR="000025C3" w:rsidRPr="00907A24" w:rsidRDefault="000025C3" w:rsidP="000025C3">
      <w:pPr>
        <w:pStyle w:val="NoSpacing"/>
        <w:rPr>
          <w:rFonts w:ascii="Adobe Garamond Pro Bold" w:hAnsi="Adobe Garamond Pro Bold"/>
          <w:sz w:val="26"/>
          <w:szCs w:val="26"/>
        </w:rPr>
      </w:pPr>
      <w:r w:rsidRPr="00907A24">
        <w:rPr>
          <w:rFonts w:ascii="Adobe Garamond Pro Bold" w:hAnsi="Adobe Garamond Pro Bold"/>
          <w:sz w:val="26"/>
          <w:szCs w:val="26"/>
        </w:rPr>
        <w:t>Name_________________________________________</w:t>
      </w:r>
      <w:r w:rsidR="002A457A" w:rsidRPr="00907A24">
        <w:rPr>
          <w:rFonts w:ascii="Adobe Garamond Pro Bold" w:hAnsi="Adobe Garamond Pro Bold"/>
          <w:sz w:val="26"/>
          <w:szCs w:val="26"/>
        </w:rPr>
        <w:t xml:space="preserve">            </w:t>
      </w:r>
      <w:r w:rsidRPr="00907A24">
        <w:rPr>
          <w:rFonts w:ascii="Adobe Garamond Pro Bold" w:hAnsi="Adobe Garamond Pro Bold"/>
          <w:sz w:val="26"/>
          <w:szCs w:val="26"/>
        </w:rPr>
        <w:t>Date_________________</w:t>
      </w:r>
    </w:p>
    <w:p w14:paraId="4F59C19F" w14:textId="57FCB1C8" w:rsidR="00150095" w:rsidRPr="002C4DAC" w:rsidRDefault="00150095" w:rsidP="000025C3">
      <w:pPr>
        <w:pStyle w:val="NoSpacing"/>
        <w:rPr>
          <w:sz w:val="18"/>
          <w:szCs w:val="26"/>
        </w:rPr>
      </w:pPr>
    </w:p>
    <w:tbl>
      <w:tblPr>
        <w:tblStyle w:val="TableGrid"/>
        <w:tblW w:w="10182" w:type="dxa"/>
        <w:jc w:val="center"/>
        <w:tblLook w:val="04A0" w:firstRow="1" w:lastRow="0" w:firstColumn="1" w:lastColumn="0" w:noHBand="0" w:noVBand="1"/>
      </w:tblPr>
      <w:tblGrid>
        <w:gridCol w:w="3928"/>
        <w:gridCol w:w="1048"/>
        <w:gridCol w:w="4158"/>
        <w:gridCol w:w="1048"/>
      </w:tblGrid>
      <w:tr w:rsidR="00492594" w:rsidRPr="002A457A" w14:paraId="0A1DFCD1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3B6D6FAC" w14:textId="37331CDD" w:rsidR="00492594" w:rsidRPr="002A457A" w:rsidRDefault="00D82700" w:rsidP="00492594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lastRenderedPageBreak/>
              <w:t>Church &amp; Sabbath Worship</w:t>
            </w:r>
          </w:p>
        </w:tc>
        <w:tc>
          <w:tcPr>
            <w:tcW w:w="1048" w:type="dxa"/>
            <w:vAlign w:val="center"/>
          </w:tcPr>
          <w:p w14:paraId="7061F678" w14:textId="77777777" w:rsidR="00492594" w:rsidRPr="002A457A" w:rsidRDefault="00492594" w:rsidP="00492594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 w:rsidRPr="002A457A">
              <w:rPr>
                <w:b/>
                <w:sz w:val="32"/>
                <w:u w:val="single"/>
              </w:rPr>
              <w:t>Points</w:t>
            </w:r>
          </w:p>
        </w:tc>
        <w:tc>
          <w:tcPr>
            <w:tcW w:w="4158" w:type="dxa"/>
            <w:vAlign w:val="center"/>
          </w:tcPr>
          <w:p w14:paraId="79394364" w14:textId="77777777" w:rsidR="00492594" w:rsidRPr="002A457A" w:rsidRDefault="00492594" w:rsidP="00492594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 w:rsidRPr="002A457A">
              <w:rPr>
                <w:b/>
                <w:sz w:val="32"/>
                <w:u w:val="single"/>
              </w:rPr>
              <w:t>Outreach &amp; Evangelism</w:t>
            </w:r>
          </w:p>
        </w:tc>
        <w:tc>
          <w:tcPr>
            <w:tcW w:w="1048" w:type="dxa"/>
            <w:vAlign w:val="center"/>
          </w:tcPr>
          <w:p w14:paraId="24DB3F74" w14:textId="77777777" w:rsidR="00492594" w:rsidRPr="002A457A" w:rsidRDefault="00492594" w:rsidP="00492594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 w:rsidRPr="002A457A">
              <w:rPr>
                <w:b/>
                <w:sz w:val="32"/>
                <w:u w:val="single"/>
              </w:rPr>
              <w:t>Points</w:t>
            </w:r>
          </w:p>
        </w:tc>
      </w:tr>
      <w:tr w:rsidR="00492594" w14:paraId="2D71CA1D" w14:textId="77777777" w:rsidTr="002E5A51">
        <w:trPr>
          <w:trHeight w:val="557"/>
          <w:jc w:val="center"/>
        </w:trPr>
        <w:tc>
          <w:tcPr>
            <w:tcW w:w="3928" w:type="dxa"/>
            <w:vAlign w:val="center"/>
          </w:tcPr>
          <w:p w14:paraId="3B788FD4" w14:textId="0C096343" w:rsidR="00492594" w:rsidRPr="002A457A" w:rsidRDefault="00D82700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Make inclusivity a priority during worship;</w:t>
            </w:r>
            <w:r w:rsidR="00943FFD">
              <w:rPr>
                <w:sz w:val="24"/>
              </w:rPr>
              <w:t xml:space="preserve"> such as</w:t>
            </w:r>
            <w:r>
              <w:rPr>
                <w:sz w:val="24"/>
              </w:rPr>
              <w:t xml:space="preserve"> offering sign language, </w:t>
            </w:r>
            <w:r w:rsidR="00943FFD">
              <w:rPr>
                <w:sz w:val="24"/>
              </w:rPr>
              <w:t xml:space="preserve">Spanish </w:t>
            </w:r>
            <w:r>
              <w:rPr>
                <w:sz w:val="24"/>
              </w:rPr>
              <w:t xml:space="preserve">translations, etc. </w:t>
            </w:r>
          </w:p>
        </w:tc>
        <w:tc>
          <w:tcPr>
            <w:tcW w:w="1048" w:type="dxa"/>
            <w:vAlign w:val="center"/>
          </w:tcPr>
          <w:p w14:paraId="1B3290CF" w14:textId="77777777" w:rsidR="00492594" w:rsidRPr="002A457A" w:rsidRDefault="00492594" w:rsidP="004925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14:paraId="7DEA120A" w14:textId="4B2859F7" w:rsidR="00492594" w:rsidRPr="002A457A" w:rsidRDefault="00A12C72" w:rsidP="00A12C7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Help people connect with outreach via social media, web, podcasts, etc</w:t>
            </w:r>
            <w:r w:rsidR="002802B0">
              <w:rPr>
                <w:sz w:val="24"/>
              </w:rPr>
              <w:t>.</w:t>
            </w:r>
          </w:p>
        </w:tc>
        <w:tc>
          <w:tcPr>
            <w:tcW w:w="1048" w:type="dxa"/>
            <w:vAlign w:val="center"/>
          </w:tcPr>
          <w:p w14:paraId="17C2F65B" w14:textId="77777777" w:rsidR="00492594" w:rsidRDefault="00492594" w:rsidP="00492594">
            <w:pPr>
              <w:pStyle w:val="NoSpacing"/>
              <w:jc w:val="center"/>
            </w:pPr>
          </w:p>
        </w:tc>
      </w:tr>
      <w:tr w:rsidR="00492594" w14:paraId="6315C51A" w14:textId="77777777" w:rsidTr="002E5A51">
        <w:trPr>
          <w:trHeight w:val="620"/>
          <w:jc w:val="center"/>
        </w:trPr>
        <w:tc>
          <w:tcPr>
            <w:tcW w:w="3928" w:type="dxa"/>
            <w:vAlign w:val="center"/>
          </w:tcPr>
          <w:p w14:paraId="01639833" w14:textId="24C24EA9" w:rsidR="00492594" w:rsidRPr="002A457A" w:rsidRDefault="00A12C72" w:rsidP="00A12C7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Create survey for members to evaluate Sabbath schedule, timing, and flow of church service.</w:t>
            </w:r>
          </w:p>
        </w:tc>
        <w:tc>
          <w:tcPr>
            <w:tcW w:w="1048" w:type="dxa"/>
            <w:vAlign w:val="center"/>
          </w:tcPr>
          <w:p w14:paraId="64D291F3" w14:textId="77777777" w:rsidR="00492594" w:rsidRPr="002A457A" w:rsidRDefault="00492594" w:rsidP="004925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14:paraId="7D3604AC" w14:textId="23D19594" w:rsidR="00492594" w:rsidRPr="002A457A" w:rsidRDefault="00A12C72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Offer regular outreach activities like visiting nursing homes, Family Promise, Feed My Children, etc.  </w:t>
            </w:r>
          </w:p>
        </w:tc>
        <w:tc>
          <w:tcPr>
            <w:tcW w:w="1048" w:type="dxa"/>
            <w:vAlign w:val="center"/>
          </w:tcPr>
          <w:p w14:paraId="1C5E2748" w14:textId="77777777" w:rsidR="00492594" w:rsidRDefault="00492594" w:rsidP="00492594">
            <w:pPr>
              <w:pStyle w:val="NoSpacing"/>
              <w:jc w:val="center"/>
            </w:pPr>
          </w:p>
        </w:tc>
      </w:tr>
      <w:tr w:rsidR="00492594" w14:paraId="38275B6E" w14:textId="77777777" w:rsidTr="002E5A51">
        <w:trPr>
          <w:trHeight w:val="620"/>
          <w:jc w:val="center"/>
        </w:trPr>
        <w:tc>
          <w:tcPr>
            <w:tcW w:w="3928" w:type="dxa"/>
            <w:vAlign w:val="center"/>
          </w:tcPr>
          <w:p w14:paraId="55376F61" w14:textId="42D2B2C9" w:rsidR="00492594" w:rsidRPr="002A457A" w:rsidRDefault="00A12C72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Include kids/teens in worship as often as possible.</w:t>
            </w:r>
          </w:p>
        </w:tc>
        <w:tc>
          <w:tcPr>
            <w:tcW w:w="1048" w:type="dxa"/>
            <w:vAlign w:val="center"/>
          </w:tcPr>
          <w:p w14:paraId="4AB8BC85" w14:textId="77777777" w:rsidR="00492594" w:rsidRPr="002A457A" w:rsidRDefault="00492594" w:rsidP="004925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14:paraId="2C2523D1" w14:textId="60A95B25" w:rsidR="00492594" w:rsidRPr="002A457A" w:rsidRDefault="00A12C72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Develop an annual cycle of evangelism</w:t>
            </w:r>
            <w:r w:rsidR="000025C3" w:rsidRPr="002A457A">
              <w:rPr>
                <w:sz w:val="24"/>
              </w:rPr>
              <w:t xml:space="preserve"> </w:t>
            </w:r>
          </w:p>
        </w:tc>
        <w:tc>
          <w:tcPr>
            <w:tcW w:w="1048" w:type="dxa"/>
            <w:vAlign w:val="center"/>
          </w:tcPr>
          <w:p w14:paraId="27DBD92D" w14:textId="77777777" w:rsidR="00492594" w:rsidRDefault="00492594" w:rsidP="00492594">
            <w:pPr>
              <w:pStyle w:val="NoSpacing"/>
              <w:jc w:val="center"/>
            </w:pPr>
          </w:p>
        </w:tc>
      </w:tr>
      <w:tr w:rsidR="00492594" w14:paraId="2DFF59C4" w14:textId="77777777" w:rsidTr="002E5A51">
        <w:trPr>
          <w:trHeight w:val="620"/>
          <w:jc w:val="center"/>
        </w:trPr>
        <w:tc>
          <w:tcPr>
            <w:tcW w:w="3928" w:type="dxa"/>
            <w:vAlign w:val="center"/>
          </w:tcPr>
          <w:p w14:paraId="58EB5AC2" w14:textId="6035492E" w:rsidR="00492594" w:rsidRPr="002A457A" w:rsidRDefault="00A12C72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Connect with visitors in more tangible and authentic ways</w:t>
            </w:r>
          </w:p>
        </w:tc>
        <w:tc>
          <w:tcPr>
            <w:tcW w:w="1048" w:type="dxa"/>
            <w:vAlign w:val="center"/>
          </w:tcPr>
          <w:p w14:paraId="5805AF79" w14:textId="77777777" w:rsidR="00492594" w:rsidRPr="002A457A" w:rsidRDefault="00492594" w:rsidP="004925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14:paraId="6D299D7B" w14:textId="050778CF" w:rsidR="00492594" w:rsidRPr="002A457A" w:rsidRDefault="00A12C72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Assist </w:t>
            </w:r>
            <w:r w:rsidR="002802B0">
              <w:rPr>
                <w:sz w:val="24"/>
              </w:rPr>
              <w:t xml:space="preserve">TAA/TCE </w:t>
            </w:r>
            <w:r>
              <w:rPr>
                <w:sz w:val="24"/>
              </w:rPr>
              <w:t>with trave</w:t>
            </w:r>
            <w:r w:rsidR="000C00D7">
              <w:rPr>
                <w:sz w:val="24"/>
              </w:rPr>
              <w:t>ling/live nativity at Christmas</w:t>
            </w:r>
            <w:r>
              <w:rPr>
                <w:sz w:val="24"/>
              </w:rPr>
              <w:t>time</w:t>
            </w:r>
          </w:p>
        </w:tc>
        <w:tc>
          <w:tcPr>
            <w:tcW w:w="1048" w:type="dxa"/>
            <w:vAlign w:val="center"/>
          </w:tcPr>
          <w:p w14:paraId="708B606E" w14:textId="77777777" w:rsidR="00492594" w:rsidRDefault="00492594" w:rsidP="00492594">
            <w:pPr>
              <w:pStyle w:val="NoSpacing"/>
              <w:jc w:val="center"/>
            </w:pPr>
          </w:p>
        </w:tc>
      </w:tr>
      <w:tr w:rsidR="00492594" w14:paraId="42D79A40" w14:textId="77777777" w:rsidTr="002E5A51">
        <w:trPr>
          <w:trHeight w:val="620"/>
          <w:jc w:val="center"/>
        </w:trPr>
        <w:tc>
          <w:tcPr>
            <w:tcW w:w="3928" w:type="dxa"/>
            <w:vAlign w:val="center"/>
          </w:tcPr>
          <w:p w14:paraId="38238D25" w14:textId="1ABE4AC3" w:rsidR="00492594" w:rsidRPr="002A457A" w:rsidRDefault="00E40821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Develop more music ministry volunteers</w:t>
            </w:r>
          </w:p>
        </w:tc>
        <w:tc>
          <w:tcPr>
            <w:tcW w:w="1048" w:type="dxa"/>
            <w:vAlign w:val="center"/>
          </w:tcPr>
          <w:p w14:paraId="46EA8F38" w14:textId="77777777" w:rsidR="00492594" w:rsidRPr="002A457A" w:rsidRDefault="00492594" w:rsidP="004925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14:paraId="2F853BD3" w14:textId="0B3518D9" w:rsidR="00492594" w:rsidRPr="002A457A" w:rsidRDefault="00A12C72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Neighborhood outreach including </w:t>
            </w:r>
            <w:r w:rsidR="00106722">
              <w:rPr>
                <w:sz w:val="24"/>
              </w:rPr>
              <w:t>Christmas c</w:t>
            </w:r>
            <w:r>
              <w:rPr>
                <w:sz w:val="24"/>
              </w:rPr>
              <w:t xml:space="preserve">aroling, invites, mailers, etc. </w:t>
            </w:r>
          </w:p>
        </w:tc>
        <w:tc>
          <w:tcPr>
            <w:tcW w:w="1048" w:type="dxa"/>
            <w:vAlign w:val="center"/>
          </w:tcPr>
          <w:p w14:paraId="2554D762" w14:textId="77777777" w:rsidR="00492594" w:rsidRDefault="00492594" w:rsidP="00492594">
            <w:pPr>
              <w:pStyle w:val="NoSpacing"/>
              <w:jc w:val="center"/>
            </w:pPr>
          </w:p>
        </w:tc>
      </w:tr>
      <w:tr w:rsidR="00492594" w14:paraId="1B3CA258" w14:textId="77777777" w:rsidTr="002E5A51">
        <w:trPr>
          <w:trHeight w:val="806"/>
          <w:jc w:val="center"/>
        </w:trPr>
        <w:tc>
          <w:tcPr>
            <w:tcW w:w="3928" w:type="dxa"/>
            <w:vAlign w:val="center"/>
          </w:tcPr>
          <w:p w14:paraId="6445664F" w14:textId="7BC067D6" w:rsidR="00492594" w:rsidRPr="002A457A" w:rsidRDefault="00A12C72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Encourage more members to be active in worship service participation</w:t>
            </w:r>
          </w:p>
        </w:tc>
        <w:tc>
          <w:tcPr>
            <w:tcW w:w="1048" w:type="dxa"/>
            <w:vAlign w:val="center"/>
          </w:tcPr>
          <w:p w14:paraId="5572D577" w14:textId="77777777" w:rsidR="00492594" w:rsidRPr="002A457A" w:rsidRDefault="00492594" w:rsidP="004925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14:paraId="31741E3B" w14:textId="24A3A80B" w:rsidR="00492594" w:rsidRPr="002A457A" w:rsidRDefault="002802B0" w:rsidP="002802B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Host</w:t>
            </w:r>
            <w:r w:rsidR="00492594" w:rsidRPr="002A457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events (music/concerts) </w:t>
            </w:r>
            <w:r w:rsidR="00492594" w:rsidRPr="002A457A">
              <w:rPr>
                <w:sz w:val="24"/>
              </w:rPr>
              <w:t xml:space="preserve">that are designed to reach new people </w:t>
            </w:r>
          </w:p>
        </w:tc>
        <w:tc>
          <w:tcPr>
            <w:tcW w:w="1048" w:type="dxa"/>
            <w:vAlign w:val="center"/>
          </w:tcPr>
          <w:p w14:paraId="4EB89BC5" w14:textId="77777777" w:rsidR="00492594" w:rsidRDefault="00492594" w:rsidP="00492594">
            <w:pPr>
              <w:pStyle w:val="NoSpacing"/>
              <w:jc w:val="center"/>
            </w:pPr>
          </w:p>
        </w:tc>
      </w:tr>
      <w:tr w:rsidR="00492594" w14:paraId="11259E86" w14:textId="77777777" w:rsidTr="002E5A51">
        <w:trPr>
          <w:trHeight w:val="530"/>
          <w:jc w:val="center"/>
        </w:trPr>
        <w:tc>
          <w:tcPr>
            <w:tcW w:w="3928" w:type="dxa"/>
            <w:vAlign w:val="center"/>
          </w:tcPr>
          <w:p w14:paraId="002CD247" w14:textId="387F6D19" w:rsidR="00492594" w:rsidRPr="002A457A" w:rsidRDefault="000025C3" w:rsidP="00A12C72">
            <w:pPr>
              <w:pStyle w:val="NoSpacing"/>
              <w:jc w:val="center"/>
              <w:rPr>
                <w:sz w:val="24"/>
              </w:rPr>
            </w:pPr>
            <w:r w:rsidRPr="002A457A">
              <w:rPr>
                <w:sz w:val="24"/>
              </w:rPr>
              <w:t xml:space="preserve"> </w:t>
            </w:r>
            <w:r w:rsidR="00A12C72">
              <w:rPr>
                <w:sz w:val="24"/>
              </w:rPr>
              <w:t xml:space="preserve">Improve </w:t>
            </w:r>
            <w:r w:rsidR="00E40821">
              <w:rPr>
                <w:sz w:val="24"/>
              </w:rPr>
              <w:t xml:space="preserve">and expand </w:t>
            </w:r>
            <w:r w:rsidR="00A12C72">
              <w:rPr>
                <w:sz w:val="24"/>
              </w:rPr>
              <w:t>greeting ministry</w:t>
            </w:r>
          </w:p>
        </w:tc>
        <w:tc>
          <w:tcPr>
            <w:tcW w:w="1048" w:type="dxa"/>
            <w:vAlign w:val="center"/>
          </w:tcPr>
          <w:p w14:paraId="528BAC22" w14:textId="77777777" w:rsidR="00492594" w:rsidRPr="002A457A" w:rsidRDefault="00492594" w:rsidP="004925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14:paraId="535772FD" w14:textId="5D6AE3FD" w:rsidR="00492594" w:rsidRPr="002A457A" w:rsidRDefault="002802B0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Create “Visitor Sabbath”</w:t>
            </w:r>
          </w:p>
        </w:tc>
        <w:tc>
          <w:tcPr>
            <w:tcW w:w="1048" w:type="dxa"/>
            <w:vAlign w:val="center"/>
          </w:tcPr>
          <w:p w14:paraId="5CE32595" w14:textId="77777777" w:rsidR="00492594" w:rsidRDefault="00492594" w:rsidP="00492594">
            <w:pPr>
              <w:pStyle w:val="NoSpacing"/>
              <w:jc w:val="center"/>
            </w:pPr>
          </w:p>
        </w:tc>
      </w:tr>
      <w:tr w:rsidR="00492594" w14:paraId="1E61F8EC" w14:textId="77777777" w:rsidTr="002E5A51">
        <w:trPr>
          <w:trHeight w:val="250"/>
          <w:jc w:val="center"/>
        </w:trPr>
        <w:tc>
          <w:tcPr>
            <w:tcW w:w="3928" w:type="dxa"/>
            <w:vAlign w:val="center"/>
          </w:tcPr>
          <w:p w14:paraId="6B3F228A" w14:textId="023FDE5E" w:rsidR="00492594" w:rsidRPr="002A457A" w:rsidRDefault="00A12C72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Improve audio/video ministry</w:t>
            </w:r>
          </w:p>
        </w:tc>
        <w:tc>
          <w:tcPr>
            <w:tcW w:w="1048" w:type="dxa"/>
            <w:vAlign w:val="center"/>
          </w:tcPr>
          <w:p w14:paraId="701CFA3F" w14:textId="77777777" w:rsidR="00492594" w:rsidRPr="002A457A" w:rsidRDefault="00492594" w:rsidP="004925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14:paraId="22B9354E" w14:textId="6F9F3E5D" w:rsidR="00492594" w:rsidRPr="002A457A" w:rsidRDefault="00492594" w:rsidP="00492594">
            <w:pPr>
              <w:pStyle w:val="NoSpacing"/>
              <w:jc w:val="center"/>
              <w:rPr>
                <w:sz w:val="24"/>
              </w:rPr>
            </w:pPr>
            <w:r w:rsidRPr="002A457A">
              <w:rPr>
                <w:sz w:val="24"/>
              </w:rPr>
              <w:t>Arrange</w:t>
            </w:r>
            <w:r w:rsidR="002802B0">
              <w:rPr>
                <w:sz w:val="24"/>
              </w:rPr>
              <w:t xml:space="preserve"> mission trip</w:t>
            </w:r>
            <w:r w:rsidRPr="002A457A">
              <w:rPr>
                <w:sz w:val="24"/>
              </w:rPr>
              <w:t xml:space="preserve"> for church members</w:t>
            </w:r>
          </w:p>
        </w:tc>
        <w:tc>
          <w:tcPr>
            <w:tcW w:w="1048" w:type="dxa"/>
            <w:vAlign w:val="center"/>
          </w:tcPr>
          <w:p w14:paraId="363EB2E6" w14:textId="77777777" w:rsidR="00492594" w:rsidRDefault="00492594" w:rsidP="00492594">
            <w:pPr>
              <w:pStyle w:val="NoSpacing"/>
              <w:jc w:val="center"/>
            </w:pPr>
          </w:p>
        </w:tc>
      </w:tr>
      <w:tr w:rsidR="00492594" w14:paraId="21273DC0" w14:textId="77777777" w:rsidTr="002E5A51">
        <w:trPr>
          <w:trHeight w:val="250"/>
          <w:jc w:val="center"/>
        </w:trPr>
        <w:tc>
          <w:tcPr>
            <w:tcW w:w="3928" w:type="dxa"/>
            <w:vAlign w:val="center"/>
          </w:tcPr>
          <w:p w14:paraId="2F9747A2" w14:textId="3E0A1642" w:rsidR="00492594" w:rsidRPr="002A457A" w:rsidRDefault="00A12C72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Develop digital methods for offering, children’s offering, etc.</w:t>
            </w:r>
          </w:p>
        </w:tc>
        <w:tc>
          <w:tcPr>
            <w:tcW w:w="1048" w:type="dxa"/>
            <w:vAlign w:val="center"/>
          </w:tcPr>
          <w:p w14:paraId="59A3D9C8" w14:textId="77777777" w:rsidR="00492594" w:rsidRPr="002A457A" w:rsidRDefault="00492594" w:rsidP="004925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14:paraId="7DE6B5E1" w14:textId="5806BB94" w:rsidR="00492594" w:rsidRPr="002A457A" w:rsidRDefault="002802B0" w:rsidP="004925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with TAA/TCE to present Youth Evangelism Opportunities</w:t>
            </w:r>
          </w:p>
        </w:tc>
        <w:tc>
          <w:tcPr>
            <w:tcW w:w="1048" w:type="dxa"/>
            <w:vAlign w:val="center"/>
          </w:tcPr>
          <w:p w14:paraId="16DC6BFB" w14:textId="77777777" w:rsidR="00492594" w:rsidRDefault="00492594" w:rsidP="00492594">
            <w:pPr>
              <w:pStyle w:val="NoSpacing"/>
              <w:jc w:val="center"/>
            </w:pPr>
          </w:p>
        </w:tc>
      </w:tr>
      <w:tr w:rsidR="000025C3" w14:paraId="3CE0BCC4" w14:textId="77777777" w:rsidTr="002E5A51">
        <w:trPr>
          <w:trHeight w:val="250"/>
          <w:jc w:val="center"/>
        </w:trPr>
        <w:tc>
          <w:tcPr>
            <w:tcW w:w="3928" w:type="dxa"/>
            <w:vAlign w:val="center"/>
          </w:tcPr>
          <w:p w14:paraId="79789FC0" w14:textId="7E7B7373" w:rsidR="000025C3" w:rsidRPr="002A457A" w:rsidRDefault="00A12C72" w:rsidP="000025C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Improve/expand attention to church décor, flag displays, etc. </w:t>
            </w:r>
          </w:p>
        </w:tc>
        <w:tc>
          <w:tcPr>
            <w:tcW w:w="1048" w:type="dxa"/>
            <w:vAlign w:val="center"/>
          </w:tcPr>
          <w:p w14:paraId="23958103" w14:textId="77777777" w:rsidR="000025C3" w:rsidRPr="002A457A" w:rsidRDefault="000025C3" w:rsidP="000025C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158" w:type="dxa"/>
            <w:vAlign w:val="center"/>
          </w:tcPr>
          <w:p w14:paraId="39831819" w14:textId="1AFA2FDE" w:rsidR="000025C3" w:rsidRPr="002A457A" w:rsidRDefault="002802B0" w:rsidP="000025C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Literature Evangelism includ</w:t>
            </w:r>
            <w:r w:rsidR="00E96582">
              <w:rPr>
                <w:sz w:val="24"/>
              </w:rPr>
              <w:t>ing GLOW, free resource library w/ SOP,</w:t>
            </w:r>
            <w:r>
              <w:rPr>
                <w:sz w:val="24"/>
              </w:rPr>
              <w:t xml:space="preserve"> etc.</w:t>
            </w:r>
          </w:p>
        </w:tc>
        <w:tc>
          <w:tcPr>
            <w:tcW w:w="1048" w:type="dxa"/>
            <w:vAlign w:val="center"/>
          </w:tcPr>
          <w:p w14:paraId="75403FE9" w14:textId="77777777" w:rsidR="000025C3" w:rsidRDefault="000025C3" w:rsidP="000025C3">
            <w:pPr>
              <w:pStyle w:val="NoSpacing"/>
              <w:jc w:val="center"/>
            </w:pPr>
          </w:p>
        </w:tc>
      </w:tr>
      <w:tr w:rsidR="000025C3" w:rsidRPr="002A457A" w14:paraId="5EB12399" w14:textId="77777777" w:rsidTr="002E5A51">
        <w:trPr>
          <w:trHeight w:val="395"/>
          <w:jc w:val="center"/>
        </w:trPr>
        <w:tc>
          <w:tcPr>
            <w:tcW w:w="3928" w:type="dxa"/>
            <w:tcBorders>
              <w:right w:val="single" w:sz="4" w:space="0" w:color="auto"/>
            </w:tcBorders>
            <w:vAlign w:val="center"/>
          </w:tcPr>
          <w:p w14:paraId="14B66D11" w14:textId="680CA8B0" w:rsidR="000025C3" w:rsidRPr="002A457A" w:rsidRDefault="007D1981" w:rsidP="000025C3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 Points (Maximum 10)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F20E" w14:textId="77777777" w:rsidR="000025C3" w:rsidRPr="002A457A" w:rsidRDefault="000025C3" w:rsidP="000025C3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  <w:vAlign w:val="center"/>
          </w:tcPr>
          <w:p w14:paraId="7B8CC47F" w14:textId="2E033384" w:rsidR="000025C3" w:rsidRPr="002A457A" w:rsidRDefault="007D1981" w:rsidP="000025C3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 Points (Maximum 10)</w:t>
            </w:r>
          </w:p>
        </w:tc>
        <w:tc>
          <w:tcPr>
            <w:tcW w:w="1048" w:type="dxa"/>
            <w:vAlign w:val="center"/>
          </w:tcPr>
          <w:p w14:paraId="625B2BEE" w14:textId="77777777" w:rsidR="000025C3" w:rsidRPr="002A457A" w:rsidRDefault="000025C3" w:rsidP="000025C3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</w:tr>
      <w:tr w:rsidR="002A457A" w14:paraId="0685C4E6" w14:textId="77777777" w:rsidTr="00375EC4">
        <w:trPr>
          <w:trHeight w:val="728"/>
          <w:jc w:val="center"/>
        </w:trPr>
        <w:tc>
          <w:tcPr>
            <w:tcW w:w="10182" w:type="dxa"/>
            <w:gridSpan w:val="4"/>
            <w:vAlign w:val="center"/>
          </w:tcPr>
          <w:p w14:paraId="4CAF9220" w14:textId="77777777" w:rsidR="002A457A" w:rsidRDefault="002A457A" w:rsidP="000025C3">
            <w:pPr>
              <w:pStyle w:val="NoSpacing"/>
              <w:jc w:val="center"/>
            </w:pPr>
          </w:p>
        </w:tc>
      </w:tr>
      <w:tr w:rsidR="000025C3" w:rsidRPr="002A457A" w14:paraId="701B8969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54DF54EA" w14:textId="77777777" w:rsidR="000025C3" w:rsidRPr="002A457A" w:rsidRDefault="000025C3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 w:rsidRPr="002A457A">
              <w:rPr>
                <w:b/>
                <w:sz w:val="32"/>
                <w:u w:val="single"/>
              </w:rPr>
              <w:t>Children &amp; Youth Ministries</w:t>
            </w:r>
          </w:p>
        </w:tc>
        <w:tc>
          <w:tcPr>
            <w:tcW w:w="1048" w:type="dxa"/>
            <w:vAlign w:val="center"/>
          </w:tcPr>
          <w:p w14:paraId="16C9790A" w14:textId="77777777" w:rsidR="000025C3" w:rsidRPr="002A457A" w:rsidRDefault="000025C3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 w:rsidRPr="002A457A">
              <w:rPr>
                <w:b/>
                <w:sz w:val="32"/>
                <w:u w:val="single"/>
              </w:rPr>
              <w:t>Points</w:t>
            </w:r>
          </w:p>
        </w:tc>
        <w:tc>
          <w:tcPr>
            <w:tcW w:w="4158" w:type="dxa"/>
            <w:vAlign w:val="center"/>
          </w:tcPr>
          <w:p w14:paraId="4A353AEA" w14:textId="77777777" w:rsidR="000025C3" w:rsidRPr="002A457A" w:rsidRDefault="000025C3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 w:rsidRPr="002A457A">
              <w:rPr>
                <w:b/>
                <w:sz w:val="32"/>
                <w:u w:val="single"/>
              </w:rPr>
              <w:t>Fellowship &amp; Church Socials</w:t>
            </w:r>
          </w:p>
        </w:tc>
        <w:tc>
          <w:tcPr>
            <w:tcW w:w="1048" w:type="dxa"/>
            <w:vAlign w:val="center"/>
          </w:tcPr>
          <w:p w14:paraId="77220B61" w14:textId="77777777" w:rsidR="000025C3" w:rsidRPr="002A457A" w:rsidRDefault="000025C3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 w:rsidRPr="002A457A">
              <w:rPr>
                <w:b/>
                <w:sz w:val="32"/>
                <w:u w:val="single"/>
              </w:rPr>
              <w:t>Points</w:t>
            </w:r>
          </w:p>
        </w:tc>
      </w:tr>
      <w:tr w:rsidR="000025C3" w:rsidRPr="00EA42F9" w14:paraId="6B9E61A5" w14:textId="77777777" w:rsidTr="002E5A51">
        <w:trPr>
          <w:trHeight w:val="350"/>
          <w:jc w:val="center"/>
        </w:trPr>
        <w:tc>
          <w:tcPr>
            <w:tcW w:w="3928" w:type="dxa"/>
            <w:vAlign w:val="center"/>
          </w:tcPr>
          <w:p w14:paraId="6B73870A" w14:textId="0E258535" w:rsidR="000025C3" w:rsidRPr="00E756ED" w:rsidRDefault="00106722" w:rsidP="002802B0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Have children lead a church service</w:t>
            </w:r>
            <w:r w:rsidR="002802B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048" w:type="dxa"/>
            <w:vAlign w:val="center"/>
          </w:tcPr>
          <w:p w14:paraId="4A107B40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75552063" w14:textId="1988AC96" w:rsidR="000025C3" w:rsidRPr="00E756ED" w:rsidRDefault="00895656" w:rsidP="009D5ADC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Have potlucks more often</w:t>
            </w:r>
          </w:p>
        </w:tc>
        <w:tc>
          <w:tcPr>
            <w:tcW w:w="1048" w:type="dxa"/>
            <w:vAlign w:val="center"/>
          </w:tcPr>
          <w:p w14:paraId="5DC86382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3CF6C234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3614D49A" w14:textId="617E21A5" w:rsidR="000025C3" w:rsidRPr="00E756ED" w:rsidRDefault="002802B0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Sabbath Afternoon Youth Program (like AY)</w:t>
            </w:r>
            <w:r w:rsidR="000025C3" w:rsidRPr="00E756ED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048" w:type="dxa"/>
            <w:vAlign w:val="center"/>
          </w:tcPr>
          <w:p w14:paraId="582CF3E2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4F94FA12" w14:textId="6D4B7F5B" w:rsidR="000025C3" w:rsidRPr="00E756ED" w:rsidRDefault="00895656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Arrange “</w:t>
            </w:r>
            <w:r w:rsidR="00106722">
              <w:rPr>
                <w:rFonts w:cstheme="minorHAnsi"/>
                <w:sz w:val="24"/>
              </w:rPr>
              <w:t>T</w:t>
            </w:r>
            <w:r>
              <w:rPr>
                <w:rFonts w:cstheme="minorHAnsi"/>
                <w:sz w:val="24"/>
              </w:rPr>
              <w:t>hemed” potlucks (food &amp; decorations are coordinated)</w:t>
            </w:r>
          </w:p>
        </w:tc>
        <w:tc>
          <w:tcPr>
            <w:tcW w:w="1048" w:type="dxa"/>
            <w:vAlign w:val="center"/>
          </w:tcPr>
          <w:p w14:paraId="214A5DA2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5E5A8E2C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61852120" w14:textId="20105A17" w:rsidR="000025C3" w:rsidRPr="00E756ED" w:rsidRDefault="002802B0" w:rsidP="002802B0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Promote &amp; support Adventurers/ Pathfinders more.</w:t>
            </w:r>
          </w:p>
        </w:tc>
        <w:tc>
          <w:tcPr>
            <w:tcW w:w="1048" w:type="dxa"/>
            <w:vAlign w:val="center"/>
          </w:tcPr>
          <w:p w14:paraId="4B54B977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0C5BF934" w14:textId="292D07D4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E756ED">
              <w:rPr>
                <w:rFonts w:cstheme="minorHAnsi"/>
                <w:sz w:val="24"/>
              </w:rPr>
              <w:t>Church Campout/Retreat</w:t>
            </w:r>
            <w:r w:rsidR="00895656">
              <w:rPr>
                <w:rFonts w:cstheme="minorHAnsi"/>
                <w:sz w:val="24"/>
              </w:rPr>
              <w:t xml:space="preserve"> and/or Outdoor Church experience</w:t>
            </w:r>
          </w:p>
        </w:tc>
        <w:tc>
          <w:tcPr>
            <w:tcW w:w="1048" w:type="dxa"/>
            <w:vAlign w:val="center"/>
          </w:tcPr>
          <w:p w14:paraId="3F73F3BE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531FED32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530D1922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E756ED">
              <w:rPr>
                <w:rFonts w:cstheme="minorHAnsi"/>
                <w:sz w:val="24"/>
              </w:rPr>
              <w:t>More volunteers and help with Children’s Ministries</w:t>
            </w:r>
          </w:p>
        </w:tc>
        <w:tc>
          <w:tcPr>
            <w:tcW w:w="1048" w:type="dxa"/>
            <w:vAlign w:val="center"/>
          </w:tcPr>
          <w:p w14:paraId="3889FD73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20CD054A" w14:textId="71E4E4F5" w:rsidR="000025C3" w:rsidRPr="00E756ED" w:rsidRDefault="00895656" w:rsidP="00106722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Have more </w:t>
            </w:r>
            <w:r w:rsidR="00106722">
              <w:rPr>
                <w:rFonts w:cstheme="minorHAnsi"/>
                <w:sz w:val="24"/>
              </w:rPr>
              <w:t xml:space="preserve">open </w:t>
            </w:r>
            <w:r>
              <w:rPr>
                <w:rFonts w:cstheme="minorHAnsi"/>
                <w:sz w:val="24"/>
              </w:rPr>
              <w:t>gym</w:t>
            </w:r>
            <w:r w:rsidR="00106722">
              <w:rPr>
                <w:rFonts w:cstheme="minorHAnsi"/>
                <w:sz w:val="24"/>
              </w:rPr>
              <w:t xml:space="preserve"> nights, pool parties or board game socials.</w:t>
            </w:r>
          </w:p>
        </w:tc>
        <w:tc>
          <w:tcPr>
            <w:tcW w:w="1048" w:type="dxa"/>
            <w:vAlign w:val="center"/>
          </w:tcPr>
          <w:p w14:paraId="7450998F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10089F44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0ADB86E3" w14:textId="4C5226EF" w:rsidR="000025C3" w:rsidRPr="00E756ED" w:rsidRDefault="007D1981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Nominate</w:t>
            </w:r>
            <w:r w:rsidR="002802B0">
              <w:rPr>
                <w:rFonts w:cstheme="minorHAnsi"/>
                <w:sz w:val="24"/>
              </w:rPr>
              <w:t xml:space="preserve"> Children’s Ministry Director</w:t>
            </w:r>
          </w:p>
        </w:tc>
        <w:tc>
          <w:tcPr>
            <w:tcW w:w="1048" w:type="dxa"/>
            <w:vAlign w:val="center"/>
          </w:tcPr>
          <w:p w14:paraId="22D25F46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7B9DCBBB" w14:textId="73E74D47" w:rsidR="000025C3" w:rsidRPr="00E756ED" w:rsidRDefault="00895656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Sabbath afternoon hikes</w:t>
            </w:r>
            <w:r w:rsidR="009D5ADC">
              <w:rPr>
                <w:rFonts w:cstheme="minorHAnsi"/>
                <w:sz w:val="24"/>
              </w:rPr>
              <w:t>/walks</w:t>
            </w:r>
          </w:p>
        </w:tc>
        <w:tc>
          <w:tcPr>
            <w:tcW w:w="1048" w:type="dxa"/>
            <w:vAlign w:val="center"/>
          </w:tcPr>
          <w:p w14:paraId="6F9DB3D3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895656" w:rsidRPr="00EA42F9" w14:paraId="68AACCC1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63E2C16F" w14:textId="4765E879" w:rsidR="00895656" w:rsidRDefault="00D44D0B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Create Children’s Choir</w:t>
            </w:r>
          </w:p>
        </w:tc>
        <w:tc>
          <w:tcPr>
            <w:tcW w:w="1048" w:type="dxa"/>
            <w:vAlign w:val="center"/>
          </w:tcPr>
          <w:p w14:paraId="0D23B7F6" w14:textId="77777777" w:rsidR="00895656" w:rsidRPr="00E756ED" w:rsidRDefault="00895656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2E551CC7" w14:textId="0A5CFA82" w:rsidR="00895656" w:rsidRDefault="00106722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Video Vespers (show Christian videos and have discussion afterwards)</w:t>
            </w:r>
          </w:p>
        </w:tc>
        <w:tc>
          <w:tcPr>
            <w:tcW w:w="1048" w:type="dxa"/>
            <w:vAlign w:val="center"/>
          </w:tcPr>
          <w:p w14:paraId="123DD1EB" w14:textId="77777777" w:rsidR="00895656" w:rsidRPr="008C13D9" w:rsidRDefault="00895656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08810C3A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35D29FB0" w14:textId="35F32ADD" w:rsidR="000025C3" w:rsidRPr="00E756ED" w:rsidRDefault="00106722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Create “Activity Bags” for younger kids during church services</w:t>
            </w:r>
          </w:p>
        </w:tc>
        <w:tc>
          <w:tcPr>
            <w:tcW w:w="1048" w:type="dxa"/>
            <w:vAlign w:val="center"/>
          </w:tcPr>
          <w:p w14:paraId="6C44EE50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2B7768ED" w14:textId="4B513AA8" w:rsidR="000025C3" w:rsidRPr="00E756ED" w:rsidRDefault="00895656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Secret Sisters</w:t>
            </w:r>
          </w:p>
        </w:tc>
        <w:tc>
          <w:tcPr>
            <w:tcW w:w="1048" w:type="dxa"/>
            <w:vAlign w:val="center"/>
          </w:tcPr>
          <w:p w14:paraId="1F011B4D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51F026C0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59BEC9D6" w14:textId="19FC6B3D" w:rsidR="000025C3" w:rsidRPr="00E756ED" w:rsidRDefault="002802B0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Children’s Socials like Trunk or Treat, Christmas Gift Exchange,</w:t>
            </w:r>
            <w:r w:rsidR="00C378A1">
              <w:rPr>
                <w:rFonts w:cstheme="minorHAnsi"/>
                <w:sz w:val="24"/>
              </w:rPr>
              <w:t xml:space="preserve"> birthday events,</w:t>
            </w:r>
            <w:r>
              <w:rPr>
                <w:rFonts w:cstheme="minorHAnsi"/>
                <w:sz w:val="24"/>
              </w:rPr>
              <w:t xml:space="preserve"> etc. </w:t>
            </w:r>
          </w:p>
        </w:tc>
        <w:tc>
          <w:tcPr>
            <w:tcW w:w="1048" w:type="dxa"/>
            <w:vAlign w:val="center"/>
          </w:tcPr>
          <w:p w14:paraId="0751FC80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6F50613C" w14:textId="42E79BA9" w:rsidR="000025C3" w:rsidRPr="00E756ED" w:rsidRDefault="00895656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In-home dinner events like “Guess Who’s Coming to Dinner?,” Dinners for Eight, Progressive Dinners, etc. </w:t>
            </w:r>
          </w:p>
        </w:tc>
        <w:tc>
          <w:tcPr>
            <w:tcW w:w="1048" w:type="dxa"/>
            <w:vAlign w:val="center"/>
          </w:tcPr>
          <w:p w14:paraId="79AF3779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02B15B5C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050B6F17" w14:textId="57C4FAE9" w:rsidR="000025C3" w:rsidRPr="00E756ED" w:rsidRDefault="00895656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Improve promotion and support of kids</w:t>
            </w:r>
            <w:r w:rsidR="00106722">
              <w:rPr>
                <w:rFonts w:cstheme="minorHAnsi"/>
                <w:sz w:val="24"/>
              </w:rPr>
              <w:t>/teens</w:t>
            </w:r>
            <w:r>
              <w:rPr>
                <w:rFonts w:cstheme="minorHAnsi"/>
                <w:sz w:val="24"/>
              </w:rPr>
              <w:t xml:space="preserve"> going to Camp </w:t>
            </w:r>
            <w:bookmarkStart w:id="0" w:name="_GoBack"/>
            <w:bookmarkEnd w:id="0"/>
            <w:proofErr w:type="spellStart"/>
            <w:r>
              <w:rPr>
                <w:rFonts w:cstheme="minorHAnsi"/>
                <w:sz w:val="24"/>
              </w:rPr>
              <w:t>Yavapines</w:t>
            </w:r>
            <w:proofErr w:type="spellEnd"/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1048" w:type="dxa"/>
            <w:vAlign w:val="center"/>
          </w:tcPr>
          <w:p w14:paraId="22B188F1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0FDF5940" w14:textId="32317F74" w:rsidR="000025C3" w:rsidRPr="00E756ED" w:rsidRDefault="00895656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Food Fair/Chili Cook-off, etc. </w:t>
            </w:r>
          </w:p>
        </w:tc>
        <w:tc>
          <w:tcPr>
            <w:tcW w:w="1048" w:type="dxa"/>
            <w:vAlign w:val="center"/>
          </w:tcPr>
          <w:p w14:paraId="066F9B9C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7F1E7558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690A87ED" w14:textId="6EA70CFB" w:rsidR="000025C3" w:rsidRPr="00E756ED" w:rsidRDefault="00895656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Support inclusion of kids using skits, drama or spiritual sketches in worship </w:t>
            </w:r>
          </w:p>
        </w:tc>
        <w:tc>
          <w:tcPr>
            <w:tcW w:w="1048" w:type="dxa"/>
            <w:vAlign w:val="center"/>
          </w:tcPr>
          <w:p w14:paraId="540D6F15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226B5D42" w14:textId="24995DB2" w:rsidR="000025C3" w:rsidRPr="00E756ED" w:rsidRDefault="00106722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“Themed” socials like Ugly Sweater Contest, Talent Nights, Paint Nights, etc.</w:t>
            </w:r>
          </w:p>
        </w:tc>
        <w:tc>
          <w:tcPr>
            <w:tcW w:w="1048" w:type="dxa"/>
            <w:vAlign w:val="center"/>
          </w:tcPr>
          <w:p w14:paraId="0BE584A5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756ED" w:rsidRPr="002A457A" w14:paraId="7807FDEA" w14:textId="77777777" w:rsidTr="002E5A51">
        <w:trPr>
          <w:trHeight w:val="440"/>
          <w:jc w:val="center"/>
        </w:trPr>
        <w:tc>
          <w:tcPr>
            <w:tcW w:w="3928" w:type="dxa"/>
            <w:tcBorders>
              <w:right w:val="single" w:sz="4" w:space="0" w:color="auto"/>
            </w:tcBorders>
            <w:vAlign w:val="center"/>
          </w:tcPr>
          <w:p w14:paraId="4E88B524" w14:textId="16CBA5C2" w:rsidR="00E756ED" w:rsidRPr="002A457A" w:rsidRDefault="007D1981" w:rsidP="00AC20D3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 Points (Maximum 10)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0FCD" w14:textId="77777777" w:rsidR="00E756ED" w:rsidRPr="002A457A" w:rsidRDefault="00E756ED" w:rsidP="00AC20D3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  <w:vAlign w:val="center"/>
          </w:tcPr>
          <w:p w14:paraId="4A5D10A0" w14:textId="060103F0" w:rsidR="00E756ED" w:rsidRPr="002A457A" w:rsidRDefault="007D1981" w:rsidP="00AC20D3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 Points (Maximum 10)</w:t>
            </w:r>
          </w:p>
        </w:tc>
        <w:tc>
          <w:tcPr>
            <w:tcW w:w="1048" w:type="dxa"/>
            <w:vAlign w:val="center"/>
          </w:tcPr>
          <w:p w14:paraId="6F53AC5A" w14:textId="77777777" w:rsidR="00E756ED" w:rsidRPr="002A457A" w:rsidRDefault="00E756ED" w:rsidP="00AC20D3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</w:tr>
      <w:tr w:rsidR="000025C3" w:rsidRPr="00E756ED" w14:paraId="6D2BCB9B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65A4F8B6" w14:textId="77777777" w:rsidR="000025C3" w:rsidRPr="00E756ED" w:rsidRDefault="000025C3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 w:rsidRPr="00E756ED">
              <w:rPr>
                <w:b/>
                <w:sz w:val="32"/>
                <w:u w:val="single"/>
              </w:rPr>
              <w:lastRenderedPageBreak/>
              <w:t>Discipleship &amp; Small Groups</w:t>
            </w:r>
          </w:p>
        </w:tc>
        <w:tc>
          <w:tcPr>
            <w:tcW w:w="1048" w:type="dxa"/>
            <w:vAlign w:val="center"/>
          </w:tcPr>
          <w:p w14:paraId="04E63DF4" w14:textId="77777777" w:rsidR="000025C3" w:rsidRPr="00E756ED" w:rsidRDefault="000025C3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 w:rsidRPr="00E756ED">
              <w:rPr>
                <w:b/>
                <w:sz w:val="32"/>
                <w:u w:val="single"/>
              </w:rPr>
              <w:t>Points</w:t>
            </w:r>
          </w:p>
        </w:tc>
        <w:tc>
          <w:tcPr>
            <w:tcW w:w="4158" w:type="dxa"/>
            <w:vAlign w:val="center"/>
          </w:tcPr>
          <w:p w14:paraId="0FE37955" w14:textId="1C8F016A" w:rsidR="000025C3" w:rsidRPr="00E756ED" w:rsidRDefault="00E96582" w:rsidP="00E96582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TAA &amp; TCE</w:t>
            </w:r>
            <w:r w:rsidR="000025C3" w:rsidRPr="00E756ED">
              <w:rPr>
                <w:b/>
                <w:sz w:val="32"/>
                <w:u w:val="single"/>
              </w:rPr>
              <w:t xml:space="preserve"> Support</w:t>
            </w:r>
          </w:p>
        </w:tc>
        <w:tc>
          <w:tcPr>
            <w:tcW w:w="1048" w:type="dxa"/>
            <w:vAlign w:val="center"/>
          </w:tcPr>
          <w:p w14:paraId="24B2747E" w14:textId="77777777" w:rsidR="000025C3" w:rsidRPr="00E756ED" w:rsidRDefault="000025C3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 w:rsidRPr="00E756ED">
              <w:rPr>
                <w:b/>
                <w:sz w:val="32"/>
                <w:u w:val="single"/>
              </w:rPr>
              <w:t>Points</w:t>
            </w:r>
          </w:p>
        </w:tc>
      </w:tr>
      <w:tr w:rsidR="000025C3" w:rsidRPr="00EA42F9" w14:paraId="018BCD9D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442EDE3D" w14:textId="4284DAC7" w:rsidR="000025C3" w:rsidRPr="00E756ED" w:rsidRDefault="00106722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Bible Reading Marathon</w:t>
            </w:r>
          </w:p>
        </w:tc>
        <w:tc>
          <w:tcPr>
            <w:tcW w:w="1048" w:type="dxa"/>
            <w:vAlign w:val="center"/>
          </w:tcPr>
          <w:p w14:paraId="55109769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788D7B65" w14:textId="590CBB3B" w:rsidR="000025C3" w:rsidRPr="00E756ED" w:rsidRDefault="00610387" w:rsidP="00375EC4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Have c</w:t>
            </w:r>
            <w:r w:rsidR="00375EC4">
              <w:rPr>
                <w:rFonts w:cstheme="minorHAnsi"/>
                <w:sz w:val="24"/>
              </w:rPr>
              <w:t>hurch booth at TAA Fall Festival</w:t>
            </w:r>
          </w:p>
        </w:tc>
        <w:tc>
          <w:tcPr>
            <w:tcW w:w="1048" w:type="dxa"/>
            <w:vAlign w:val="center"/>
          </w:tcPr>
          <w:p w14:paraId="66C3D33E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0BF37A5A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6B5BBC93" w14:textId="0AB254CD" w:rsidR="000025C3" w:rsidRPr="00E756ED" w:rsidRDefault="00E96582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Health Seminar(s)</w:t>
            </w:r>
            <w:r w:rsidR="007D1981">
              <w:rPr>
                <w:rFonts w:cstheme="minorHAnsi"/>
                <w:sz w:val="24"/>
              </w:rPr>
              <w:t xml:space="preserve"> like Depression</w:t>
            </w:r>
            <w:r w:rsidR="000C00D7">
              <w:rPr>
                <w:rFonts w:cstheme="minorHAnsi"/>
                <w:sz w:val="24"/>
              </w:rPr>
              <w:t>:</w:t>
            </w:r>
            <w:r w:rsidR="007D1981">
              <w:rPr>
                <w:rFonts w:cstheme="minorHAnsi"/>
                <w:sz w:val="24"/>
              </w:rPr>
              <w:t xml:space="preserve"> T</w:t>
            </w:r>
            <w:r w:rsidR="00375EC4">
              <w:rPr>
                <w:rFonts w:cstheme="minorHAnsi"/>
                <w:sz w:val="24"/>
              </w:rPr>
              <w:t xml:space="preserve">he Way Out, </w:t>
            </w:r>
            <w:r>
              <w:rPr>
                <w:rFonts w:cstheme="minorHAnsi"/>
                <w:sz w:val="24"/>
              </w:rPr>
              <w:t>Cooking Classes</w:t>
            </w:r>
            <w:r w:rsidR="00A57C06">
              <w:rPr>
                <w:rFonts w:cstheme="minorHAnsi"/>
                <w:sz w:val="24"/>
              </w:rPr>
              <w:t>, etc.</w:t>
            </w:r>
          </w:p>
        </w:tc>
        <w:tc>
          <w:tcPr>
            <w:tcW w:w="1048" w:type="dxa"/>
            <w:vAlign w:val="center"/>
          </w:tcPr>
          <w:p w14:paraId="395E4A9D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71614E1C" w14:textId="3C839C30" w:rsidR="000025C3" w:rsidRPr="00E756ED" w:rsidRDefault="00375EC4" w:rsidP="00D44D0B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Prayer Partners for </w:t>
            </w:r>
            <w:r w:rsidR="00D44D0B">
              <w:rPr>
                <w:rFonts w:cstheme="minorHAnsi"/>
                <w:sz w:val="24"/>
              </w:rPr>
              <w:t>s</w:t>
            </w:r>
            <w:r>
              <w:rPr>
                <w:rFonts w:cstheme="minorHAnsi"/>
                <w:sz w:val="24"/>
              </w:rPr>
              <w:t>taff and</w:t>
            </w:r>
            <w:r w:rsidR="00610387">
              <w:rPr>
                <w:rFonts w:cstheme="minorHAnsi"/>
                <w:sz w:val="24"/>
              </w:rPr>
              <w:t>/or</w:t>
            </w:r>
            <w:r w:rsidR="00D44D0B">
              <w:rPr>
                <w:rFonts w:cstheme="minorHAnsi"/>
                <w:sz w:val="24"/>
              </w:rPr>
              <w:t xml:space="preserve"> s</w:t>
            </w:r>
            <w:r>
              <w:rPr>
                <w:rFonts w:cstheme="minorHAnsi"/>
                <w:sz w:val="24"/>
              </w:rPr>
              <w:t>tudents</w:t>
            </w:r>
          </w:p>
        </w:tc>
        <w:tc>
          <w:tcPr>
            <w:tcW w:w="1048" w:type="dxa"/>
            <w:vAlign w:val="center"/>
          </w:tcPr>
          <w:p w14:paraId="3CFE89A6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75BD27BE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16A98865" w14:textId="4998DF12" w:rsidR="000025C3" w:rsidRPr="00E756ED" w:rsidRDefault="00E96582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Financial Seminar(s) like Financial Peace University or similar</w:t>
            </w:r>
          </w:p>
        </w:tc>
        <w:tc>
          <w:tcPr>
            <w:tcW w:w="1048" w:type="dxa"/>
            <w:vAlign w:val="center"/>
          </w:tcPr>
          <w:p w14:paraId="00E238ED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01AE925A" w14:textId="061B6D18" w:rsidR="000025C3" w:rsidRPr="00E756ED" w:rsidRDefault="00D44D0B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Use more video/YouTube to promote </w:t>
            </w:r>
            <w:r>
              <w:rPr>
                <w:rFonts w:cstheme="minorHAnsi"/>
                <w:sz w:val="24"/>
              </w:rPr>
              <w:t xml:space="preserve">TAA/TCE &amp; </w:t>
            </w:r>
            <w:r>
              <w:rPr>
                <w:rFonts w:cstheme="minorHAnsi"/>
                <w:sz w:val="24"/>
              </w:rPr>
              <w:t>Children’s Ministries</w:t>
            </w:r>
          </w:p>
        </w:tc>
        <w:tc>
          <w:tcPr>
            <w:tcW w:w="1048" w:type="dxa"/>
            <w:vAlign w:val="center"/>
          </w:tcPr>
          <w:p w14:paraId="2131274B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2FAFB99F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74AA9E1E" w14:textId="083721E3" w:rsidR="000025C3" w:rsidRPr="00E756ED" w:rsidRDefault="00E96582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Marriage Seminar(s) like Laugh Your Way to a Better Marriage </w:t>
            </w:r>
            <w:r w:rsidR="00A57C06">
              <w:rPr>
                <w:rFonts w:cstheme="minorHAnsi"/>
                <w:sz w:val="24"/>
              </w:rPr>
              <w:t>or similar</w:t>
            </w:r>
          </w:p>
        </w:tc>
        <w:tc>
          <w:tcPr>
            <w:tcW w:w="1048" w:type="dxa"/>
            <w:vAlign w:val="center"/>
          </w:tcPr>
          <w:p w14:paraId="5080D152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78EB0A55" w14:textId="3C3FEF1C" w:rsidR="000025C3" w:rsidRPr="00E756ED" w:rsidRDefault="00610387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Dedicated b</w:t>
            </w:r>
            <w:r w:rsidR="00375EC4">
              <w:rPr>
                <w:rFonts w:cstheme="minorHAnsi"/>
                <w:sz w:val="24"/>
              </w:rPr>
              <w:t>ullet</w:t>
            </w:r>
            <w:r>
              <w:rPr>
                <w:rFonts w:cstheme="minorHAnsi"/>
                <w:sz w:val="24"/>
              </w:rPr>
              <w:t>in b</w:t>
            </w:r>
            <w:r w:rsidR="00375EC4">
              <w:rPr>
                <w:rFonts w:cstheme="minorHAnsi"/>
                <w:sz w:val="24"/>
              </w:rPr>
              <w:t xml:space="preserve">oard for TAA/TCE promotion, information, etc. </w:t>
            </w:r>
          </w:p>
        </w:tc>
        <w:tc>
          <w:tcPr>
            <w:tcW w:w="1048" w:type="dxa"/>
            <w:vAlign w:val="center"/>
          </w:tcPr>
          <w:p w14:paraId="6BF84D05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5F22D941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0370C588" w14:textId="16C13ACE" w:rsidR="000025C3" w:rsidRPr="00E756ED" w:rsidRDefault="00375EC4" w:rsidP="00375EC4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Spiritual Seminar(s</w:t>
            </w:r>
            <w:r w:rsidR="00A57C06">
              <w:rPr>
                <w:rFonts w:cstheme="minorHAnsi"/>
                <w:sz w:val="24"/>
              </w:rPr>
              <w:t>) like Love Reality or similar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048" w:type="dxa"/>
            <w:vAlign w:val="center"/>
          </w:tcPr>
          <w:p w14:paraId="1856B1CC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50EFAC36" w14:textId="1EACEF9E" w:rsidR="000025C3" w:rsidRPr="00E756ED" w:rsidRDefault="00375EC4" w:rsidP="00375EC4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Arrange dinners, gifts, or other special gestures to bless staff.</w:t>
            </w:r>
          </w:p>
        </w:tc>
        <w:tc>
          <w:tcPr>
            <w:tcW w:w="1048" w:type="dxa"/>
            <w:vAlign w:val="center"/>
          </w:tcPr>
          <w:p w14:paraId="15AE69F0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03C4816A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56F56DE0" w14:textId="1AA94E9A" w:rsidR="000025C3" w:rsidRPr="00E756ED" w:rsidRDefault="00610387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Volunteer t</w:t>
            </w:r>
            <w:r w:rsidR="00E96582" w:rsidRPr="00E756ED">
              <w:rPr>
                <w:rFonts w:cstheme="minorHAnsi"/>
                <w:sz w:val="24"/>
              </w:rPr>
              <w:t>raining, education and orientation programs</w:t>
            </w:r>
          </w:p>
        </w:tc>
        <w:tc>
          <w:tcPr>
            <w:tcW w:w="1048" w:type="dxa"/>
            <w:vAlign w:val="center"/>
          </w:tcPr>
          <w:p w14:paraId="20850D5C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2B5E33E0" w14:textId="5FFF4397" w:rsidR="000025C3" w:rsidRPr="00E756ED" w:rsidRDefault="00610387" w:rsidP="007D1981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Encourage youth </w:t>
            </w:r>
            <w:r w:rsidR="00D44D0B">
              <w:rPr>
                <w:rFonts w:cstheme="minorHAnsi"/>
                <w:sz w:val="24"/>
              </w:rPr>
              <w:t>participation</w:t>
            </w:r>
            <w:r>
              <w:rPr>
                <w:rFonts w:cstheme="minorHAnsi"/>
                <w:sz w:val="24"/>
              </w:rPr>
              <w:t xml:space="preserve"> at church </w:t>
            </w:r>
            <w:r w:rsidR="007D1981">
              <w:rPr>
                <w:rFonts w:cstheme="minorHAnsi"/>
                <w:sz w:val="24"/>
              </w:rPr>
              <w:t>events</w:t>
            </w:r>
            <w:r w:rsidR="00D44D0B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for</w:t>
            </w:r>
            <w:r w:rsidR="00D44D0B">
              <w:rPr>
                <w:rFonts w:cstheme="minorHAnsi"/>
                <w:sz w:val="24"/>
              </w:rPr>
              <w:t xml:space="preserve"> volunteer</w:t>
            </w:r>
            <w:r>
              <w:rPr>
                <w:rFonts w:cstheme="minorHAnsi"/>
                <w:sz w:val="24"/>
              </w:rPr>
              <w:t xml:space="preserve"> credit</w:t>
            </w:r>
            <w:r w:rsidR="00D44D0B">
              <w:rPr>
                <w:rFonts w:cstheme="minorHAnsi"/>
                <w:sz w:val="24"/>
              </w:rPr>
              <w:t xml:space="preserve"> (NHS)</w:t>
            </w:r>
          </w:p>
        </w:tc>
        <w:tc>
          <w:tcPr>
            <w:tcW w:w="1048" w:type="dxa"/>
            <w:vAlign w:val="center"/>
          </w:tcPr>
          <w:p w14:paraId="57F8EDB8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59A83638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24A5839F" w14:textId="25074DC0" w:rsidR="000025C3" w:rsidRPr="00E756ED" w:rsidRDefault="00610387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Sabbath afternoon in-depth Bible study</w:t>
            </w:r>
          </w:p>
        </w:tc>
        <w:tc>
          <w:tcPr>
            <w:tcW w:w="1048" w:type="dxa"/>
            <w:vAlign w:val="center"/>
          </w:tcPr>
          <w:p w14:paraId="7CB72281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18B3B477" w14:textId="7BA00E85" w:rsidR="000025C3" w:rsidRPr="00E756ED" w:rsidRDefault="00610387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Provide more church volunteers for school work bees, reading buddies, tutoring or other school needs.</w:t>
            </w:r>
          </w:p>
        </w:tc>
        <w:tc>
          <w:tcPr>
            <w:tcW w:w="1048" w:type="dxa"/>
            <w:vAlign w:val="center"/>
          </w:tcPr>
          <w:p w14:paraId="411EE79D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2CB40B4A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2534E76D" w14:textId="243E8A6E" w:rsidR="000025C3" w:rsidRPr="00E756ED" w:rsidRDefault="00610387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Mid-week prayer meetings</w:t>
            </w:r>
          </w:p>
        </w:tc>
        <w:tc>
          <w:tcPr>
            <w:tcW w:w="1048" w:type="dxa"/>
            <w:vAlign w:val="center"/>
          </w:tcPr>
          <w:p w14:paraId="799EF558" w14:textId="77777777" w:rsidR="000025C3" w:rsidRPr="00E756ED" w:rsidRDefault="000025C3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58" w:type="dxa"/>
            <w:vAlign w:val="center"/>
          </w:tcPr>
          <w:p w14:paraId="62372C60" w14:textId="0734DAEA" w:rsidR="000025C3" w:rsidRPr="00E756ED" w:rsidRDefault="00610387" w:rsidP="000025C3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 prepared to assist with TAA debt when opportunities arise</w:t>
            </w:r>
          </w:p>
        </w:tc>
        <w:tc>
          <w:tcPr>
            <w:tcW w:w="1048" w:type="dxa"/>
            <w:vAlign w:val="center"/>
          </w:tcPr>
          <w:p w14:paraId="79AE3F01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756ED" w:rsidRPr="002A457A" w14:paraId="570EFDD4" w14:textId="77777777" w:rsidTr="002E5A51">
        <w:trPr>
          <w:trHeight w:val="530"/>
          <w:jc w:val="center"/>
        </w:trPr>
        <w:tc>
          <w:tcPr>
            <w:tcW w:w="3928" w:type="dxa"/>
            <w:tcBorders>
              <w:right w:val="single" w:sz="4" w:space="0" w:color="auto"/>
            </w:tcBorders>
            <w:vAlign w:val="center"/>
          </w:tcPr>
          <w:p w14:paraId="1221EE87" w14:textId="06F75C02" w:rsidR="00E756ED" w:rsidRPr="002A457A" w:rsidRDefault="007D1981" w:rsidP="00AC20D3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 Points (Maximum 10)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5FF3" w14:textId="77777777" w:rsidR="00E756ED" w:rsidRPr="002A457A" w:rsidRDefault="00E756ED" w:rsidP="00AC20D3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  <w:vAlign w:val="center"/>
          </w:tcPr>
          <w:p w14:paraId="3415BBE1" w14:textId="0D5C9C14" w:rsidR="00E756ED" w:rsidRPr="002A457A" w:rsidRDefault="007D1981" w:rsidP="00AC20D3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 Points (Maximum 10)</w:t>
            </w:r>
          </w:p>
        </w:tc>
        <w:tc>
          <w:tcPr>
            <w:tcW w:w="1048" w:type="dxa"/>
            <w:vAlign w:val="center"/>
          </w:tcPr>
          <w:p w14:paraId="40D56EF8" w14:textId="77777777" w:rsidR="00E756ED" w:rsidRPr="002A457A" w:rsidRDefault="00E756ED" w:rsidP="00AC20D3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</w:tr>
      <w:tr w:rsidR="00E756ED" w:rsidRPr="00EA42F9" w14:paraId="49BABED7" w14:textId="77777777" w:rsidTr="002B5D91">
        <w:trPr>
          <w:trHeight w:val="413"/>
          <w:jc w:val="center"/>
        </w:trPr>
        <w:tc>
          <w:tcPr>
            <w:tcW w:w="10182" w:type="dxa"/>
            <w:gridSpan w:val="4"/>
            <w:vAlign w:val="center"/>
          </w:tcPr>
          <w:p w14:paraId="752C90C5" w14:textId="77777777" w:rsidR="00E756ED" w:rsidRPr="008C13D9" w:rsidRDefault="00E756ED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756ED" w14:paraId="219B6662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5C54AC5C" w14:textId="77777777" w:rsidR="007D1981" w:rsidRDefault="00610387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Facility, Finance </w:t>
            </w:r>
          </w:p>
          <w:p w14:paraId="1C381FE4" w14:textId="40611D00" w:rsidR="000025C3" w:rsidRPr="00E756ED" w:rsidRDefault="00610387" w:rsidP="007D1981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&amp; Church Staffing</w:t>
            </w:r>
          </w:p>
        </w:tc>
        <w:tc>
          <w:tcPr>
            <w:tcW w:w="1048" w:type="dxa"/>
            <w:vAlign w:val="center"/>
          </w:tcPr>
          <w:p w14:paraId="302C22E1" w14:textId="77777777" w:rsidR="000025C3" w:rsidRPr="00E756ED" w:rsidRDefault="000025C3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 w:rsidRPr="00E756ED">
              <w:rPr>
                <w:b/>
                <w:sz w:val="32"/>
                <w:u w:val="single"/>
              </w:rPr>
              <w:t>Points</w:t>
            </w:r>
          </w:p>
        </w:tc>
        <w:tc>
          <w:tcPr>
            <w:tcW w:w="4158" w:type="dxa"/>
            <w:vAlign w:val="center"/>
          </w:tcPr>
          <w:p w14:paraId="3EA42C81" w14:textId="77777777" w:rsidR="007D1981" w:rsidRDefault="00D44D0B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Measurable Goals </w:t>
            </w:r>
          </w:p>
          <w:p w14:paraId="2842DC4B" w14:textId="58689189" w:rsidR="000025C3" w:rsidRPr="00E756ED" w:rsidRDefault="00D44D0B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&amp; Outcomes</w:t>
            </w:r>
          </w:p>
        </w:tc>
        <w:tc>
          <w:tcPr>
            <w:tcW w:w="1048" w:type="dxa"/>
            <w:vAlign w:val="center"/>
          </w:tcPr>
          <w:p w14:paraId="2809F8D2" w14:textId="3AB0CB97" w:rsidR="000025C3" w:rsidRPr="00E756ED" w:rsidRDefault="000025C3" w:rsidP="000025C3">
            <w:pPr>
              <w:pStyle w:val="NoSpacing"/>
              <w:jc w:val="center"/>
              <w:rPr>
                <w:b/>
                <w:sz w:val="32"/>
                <w:u w:val="single"/>
              </w:rPr>
            </w:pPr>
          </w:p>
        </w:tc>
      </w:tr>
      <w:tr w:rsidR="00C97877" w14:paraId="7BA2603B" w14:textId="77777777" w:rsidTr="002E5A51">
        <w:trPr>
          <w:trHeight w:val="440"/>
          <w:jc w:val="center"/>
        </w:trPr>
        <w:tc>
          <w:tcPr>
            <w:tcW w:w="3928" w:type="dxa"/>
            <w:vAlign w:val="center"/>
          </w:tcPr>
          <w:p w14:paraId="61B38C20" w14:textId="3119C76F" w:rsidR="00C97877" w:rsidRPr="003B5DC7" w:rsidRDefault="00C97877" w:rsidP="00D44D0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with AZ Conference to obtain Associate Pastor </w:t>
            </w:r>
          </w:p>
        </w:tc>
        <w:tc>
          <w:tcPr>
            <w:tcW w:w="1048" w:type="dxa"/>
            <w:vAlign w:val="center"/>
          </w:tcPr>
          <w:p w14:paraId="40138F40" w14:textId="77777777" w:rsidR="00C97877" w:rsidRPr="003B5DC7" w:rsidRDefault="00C97877" w:rsidP="000025C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vMerge w:val="restart"/>
            <w:vAlign w:val="center"/>
          </w:tcPr>
          <w:p w14:paraId="496B6C1B" w14:textId="66F1C558" w:rsidR="00C97877" w:rsidRPr="00C97877" w:rsidRDefault="00C97877" w:rsidP="00C9787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C97877">
              <w:rPr>
                <w:b/>
                <w:sz w:val="26"/>
                <w:szCs w:val="26"/>
              </w:rPr>
              <w:t>This section does not use the 10 point scoring method.  Please just indicate your estimation for each question below.</w:t>
            </w:r>
          </w:p>
        </w:tc>
        <w:tc>
          <w:tcPr>
            <w:tcW w:w="1048" w:type="dxa"/>
            <w:vMerge w:val="restart"/>
            <w:vAlign w:val="center"/>
          </w:tcPr>
          <w:p w14:paraId="391F2A31" w14:textId="77777777" w:rsidR="00C97877" w:rsidRDefault="00C97877" w:rsidP="000025C3">
            <w:pPr>
              <w:pStyle w:val="NoSpacing"/>
              <w:jc w:val="center"/>
            </w:pPr>
          </w:p>
        </w:tc>
      </w:tr>
      <w:tr w:rsidR="00C97877" w:rsidRPr="00EA42F9" w14:paraId="20FC1345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1F52ADBF" w14:textId="3E2FEE14" w:rsidR="00C97877" w:rsidRPr="003B5DC7" w:rsidRDefault="0094749E" w:rsidP="009474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plan to pay off church debt by end of 2026</w:t>
            </w:r>
            <w:r w:rsidR="00C9787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(Current: ~$150,000)</w:t>
            </w:r>
          </w:p>
        </w:tc>
        <w:tc>
          <w:tcPr>
            <w:tcW w:w="1048" w:type="dxa"/>
            <w:vAlign w:val="center"/>
          </w:tcPr>
          <w:p w14:paraId="41E04B08" w14:textId="77777777" w:rsidR="00C97877" w:rsidRPr="003B5DC7" w:rsidRDefault="00C97877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  <w:vMerge/>
            <w:vAlign w:val="center"/>
          </w:tcPr>
          <w:p w14:paraId="54AB5928" w14:textId="1A1AABB9" w:rsidR="00C97877" w:rsidRPr="003B5DC7" w:rsidRDefault="00C97877" w:rsidP="000D4C6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4C8838E9" w14:textId="77777777" w:rsidR="00C97877" w:rsidRPr="008C13D9" w:rsidRDefault="00C97877" w:rsidP="000025C3">
            <w:pPr>
              <w:pStyle w:val="NoSpacing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1C8C7A76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017C02A1" w14:textId="57FB1E57" w:rsidR="000025C3" w:rsidRPr="003B5DC7" w:rsidRDefault="000D4C62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Increase hours for church secretary to improve communication, organization &amp; ministry coordination.   </w:t>
            </w:r>
          </w:p>
        </w:tc>
        <w:tc>
          <w:tcPr>
            <w:tcW w:w="1048" w:type="dxa"/>
            <w:vAlign w:val="center"/>
          </w:tcPr>
          <w:p w14:paraId="0D7D95AF" w14:textId="77777777" w:rsidR="000025C3" w:rsidRPr="003B5DC7" w:rsidRDefault="000025C3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25E42116" w14:textId="495528CB" w:rsidR="000025C3" w:rsidRPr="003B5DC7" w:rsidRDefault="000D4C62" w:rsidP="000D4C6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baptisms per year should we</w:t>
            </w:r>
            <w:r w:rsidR="00C97877">
              <w:rPr>
                <w:rFonts w:cstheme="minorHAnsi"/>
                <w:sz w:val="24"/>
                <w:szCs w:val="24"/>
              </w:rPr>
              <w:t xml:space="preserve"> hope for?  </w:t>
            </w:r>
            <w:r>
              <w:rPr>
                <w:rFonts w:cstheme="minorHAnsi"/>
                <w:sz w:val="24"/>
                <w:szCs w:val="24"/>
              </w:rPr>
              <w:t xml:space="preserve">Currently we average about  2 per </w:t>
            </w:r>
            <w:r w:rsidR="00C97877">
              <w:rPr>
                <w:rFonts w:cstheme="minorHAnsi"/>
                <w:sz w:val="24"/>
                <w:szCs w:val="24"/>
              </w:rPr>
              <w:t>year.</w:t>
            </w:r>
          </w:p>
        </w:tc>
        <w:tc>
          <w:tcPr>
            <w:tcW w:w="1048" w:type="dxa"/>
            <w:vAlign w:val="center"/>
          </w:tcPr>
          <w:p w14:paraId="3BD6050C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3B4A8D56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5442BB9C" w14:textId="7642FB73" w:rsidR="000025C3" w:rsidRPr="003B5DC7" w:rsidRDefault="00E40821" w:rsidP="00E4082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Install LCD monitors in church sanctuary so we do not have to cover stained glass cross with screen</w:t>
            </w:r>
          </w:p>
        </w:tc>
        <w:tc>
          <w:tcPr>
            <w:tcW w:w="1048" w:type="dxa"/>
            <w:vAlign w:val="center"/>
          </w:tcPr>
          <w:p w14:paraId="1F243919" w14:textId="77777777" w:rsidR="000025C3" w:rsidRPr="003B5DC7" w:rsidRDefault="000025C3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4BAF3D5D" w14:textId="5F70E1A7" w:rsidR="000025C3" w:rsidRPr="003B5DC7" w:rsidRDefault="000D4C62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currently have 185 church members.  How many members should we hope to have by the end of 2026?</w:t>
            </w:r>
          </w:p>
        </w:tc>
        <w:tc>
          <w:tcPr>
            <w:tcW w:w="1048" w:type="dxa"/>
            <w:vAlign w:val="center"/>
          </w:tcPr>
          <w:p w14:paraId="1CD1E4FD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1DD51DC3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361CE466" w14:textId="396AFB18" w:rsidR="000025C3" w:rsidRPr="003B5DC7" w:rsidRDefault="00E40821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Purchase hymnals and pew bibles and install racks in pews to hold them</w:t>
            </w:r>
          </w:p>
        </w:tc>
        <w:tc>
          <w:tcPr>
            <w:tcW w:w="1048" w:type="dxa"/>
            <w:vAlign w:val="center"/>
          </w:tcPr>
          <w:p w14:paraId="0D72F3D3" w14:textId="77777777" w:rsidR="000025C3" w:rsidRPr="003B5DC7" w:rsidRDefault="000025C3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0E00A62B" w14:textId="4B9A53FF" w:rsidR="000025C3" w:rsidRPr="003B5DC7" w:rsidRDefault="000D4C62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currently average 105 in church attendance?  What should our goal for church attendance be by 2022?</w:t>
            </w:r>
          </w:p>
        </w:tc>
        <w:tc>
          <w:tcPr>
            <w:tcW w:w="1048" w:type="dxa"/>
            <w:vAlign w:val="center"/>
          </w:tcPr>
          <w:p w14:paraId="49F38228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0D6574D0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13E38487" w14:textId="519ED1D8" w:rsidR="000025C3" w:rsidRPr="003B5DC7" w:rsidRDefault="00E40821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Repaint</w:t>
            </w:r>
            <w:r w:rsidR="0094749E">
              <w:rPr>
                <w:rFonts w:cstheme="minorHAnsi"/>
                <w:sz w:val="24"/>
                <w:szCs w:val="24"/>
              </w:rPr>
              <w:t>/repair</w:t>
            </w:r>
            <w:r>
              <w:rPr>
                <w:rFonts w:cstheme="minorHAnsi"/>
                <w:sz w:val="24"/>
                <w:szCs w:val="24"/>
              </w:rPr>
              <w:t xml:space="preserve"> church sanctuary</w:t>
            </w:r>
            <w:r w:rsidR="0094749E">
              <w:rPr>
                <w:rFonts w:cstheme="minorHAnsi"/>
                <w:sz w:val="24"/>
                <w:szCs w:val="24"/>
              </w:rPr>
              <w:t xml:space="preserve"> walls</w:t>
            </w:r>
          </w:p>
        </w:tc>
        <w:tc>
          <w:tcPr>
            <w:tcW w:w="1048" w:type="dxa"/>
            <w:vAlign w:val="center"/>
          </w:tcPr>
          <w:p w14:paraId="1A5FFBD9" w14:textId="77777777" w:rsidR="000025C3" w:rsidRPr="003B5DC7" w:rsidRDefault="000025C3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6F4D6E46" w14:textId="2D744707" w:rsidR="000025C3" w:rsidRPr="003B5DC7" w:rsidRDefault="000D4C62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Our monthly church budget is $10,000.  What should our budget</w:t>
            </w:r>
            <w:r w:rsidR="00A57C06">
              <w:rPr>
                <w:rFonts w:cstheme="minorHAnsi"/>
                <w:sz w:val="24"/>
                <w:szCs w:val="24"/>
              </w:rPr>
              <w:t xml:space="preserve"> be</w:t>
            </w:r>
            <w:r>
              <w:rPr>
                <w:rFonts w:cstheme="minorHAnsi"/>
                <w:sz w:val="24"/>
                <w:szCs w:val="24"/>
              </w:rPr>
              <w:t xml:space="preserve"> by 2026?</w:t>
            </w:r>
          </w:p>
        </w:tc>
        <w:tc>
          <w:tcPr>
            <w:tcW w:w="1048" w:type="dxa"/>
            <w:vAlign w:val="center"/>
          </w:tcPr>
          <w:p w14:paraId="088C6759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39C31CA4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083EFAE0" w14:textId="650DCD5B" w:rsidR="000025C3" w:rsidRPr="003B5DC7" w:rsidRDefault="00D44D0B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40821">
              <w:rPr>
                <w:sz w:val="24"/>
              </w:rPr>
              <w:t>Better signs inside/out for visitors and guests to find rooms and services</w:t>
            </w:r>
          </w:p>
        </w:tc>
        <w:tc>
          <w:tcPr>
            <w:tcW w:w="1048" w:type="dxa"/>
            <w:vAlign w:val="center"/>
          </w:tcPr>
          <w:p w14:paraId="732B1666" w14:textId="77777777" w:rsidR="000025C3" w:rsidRPr="003B5DC7" w:rsidRDefault="000025C3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57073BA4" w14:textId="77A7FB2E" w:rsidR="000025C3" w:rsidRPr="003B5DC7" w:rsidRDefault="000D4C62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currently support 22 students, total, at TAA &amp; TCE.  How many </w:t>
            </w:r>
            <w:r w:rsidR="008C7EC5">
              <w:rPr>
                <w:rFonts w:cstheme="minorHAnsi"/>
                <w:sz w:val="24"/>
                <w:szCs w:val="24"/>
              </w:rPr>
              <w:t>sho</w:t>
            </w:r>
            <w:r w:rsidR="00C97877">
              <w:rPr>
                <w:rFonts w:cstheme="minorHAnsi"/>
                <w:sz w:val="24"/>
                <w:szCs w:val="24"/>
              </w:rPr>
              <w:t>uld we be supporting by 2026?</w:t>
            </w:r>
          </w:p>
        </w:tc>
        <w:tc>
          <w:tcPr>
            <w:tcW w:w="1048" w:type="dxa"/>
            <w:vAlign w:val="center"/>
          </w:tcPr>
          <w:p w14:paraId="4B87F4B2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7D08B0BC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0D2EA077" w14:textId="7796B8CF" w:rsidR="000025C3" w:rsidRPr="003B5DC7" w:rsidRDefault="00D44D0B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B5DC7">
              <w:rPr>
                <w:rFonts w:cstheme="minorHAnsi"/>
                <w:sz w:val="24"/>
                <w:szCs w:val="24"/>
              </w:rPr>
              <w:t>Insta</w:t>
            </w:r>
            <w:r>
              <w:rPr>
                <w:rFonts w:cstheme="minorHAnsi"/>
                <w:sz w:val="24"/>
                <w:szCs w:val="24"/>
              </w:rPr>
              <w:t>ll baby-changing stations in</w:t>
            </w:r>
            <w:r w:rsidRPr="003B5DC7">
              <w:rPr>
                <w:rFonts w:cstheme="minorHAnsi"/>
                <w:sz w:val="24"/>
                <w:szCs w:val="24"/>
              </w:rPr>
              <w:t xml:space="preserve"> main bathrooms</w:t>
            </w:r>
          </w:p>
        </w:tc>
        <w:tc>
          <w:tcPr>
            <w:tcW w:w="1048" w:type="dxa"/>
            <w:vAlign w:val="center"/>
          </w:tcPr>
          <w:p w14:paraId="50CEA363" w14:textId="77777777" w:rsidR="000025C3" w:rsidRPr="003B5DC7" w:rsidRDefault="000025C3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225EE29C" w14:textId="5149D6A1" w:rsidR="000025C3" w:rsidRPr="003B5DC7" w:rsidRDefault="00C97877" w:rsidP="00C9787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a church, what </w:t>
            </w:r>
            <w:r w:rsidRPr="002B554C">
              <w:rPr>
                <w:rFonts w:cstheme="minorHAnsi"/>
                <w:b/>
                <w:sz w:val="24"/>
                <w:szCs w:val="24"/>
                <w:u w:val="single"/>
              </w:rPr>
              <w:t>percent increase</w:t>
            </w:r>
            <w:r>
              <w:rPr>
                <w:rFonts w:cstheme="minorHAnsi"/>
                <w:sz w:val="24"/>
                <w:szCs w:val="24"/>
              </w:rPr>
              <w:t xml:space="preserve"> in overall tithe giving do you think is reasonable each year?  </w:t>
            </w:r>
          </w:p>
        </w:tc>
        <w:tc>
          <w:tcPr>
            <w:tcW w:w="1048" w:type="dxa"/>
            <w:vAlign w:val="center"/>
          </w:tcPr>
          <w:p w14:paraId="2D2845C0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0025C3" w:rsidRPr="00EA42F9" w14:paraId="7757904B" w14:textId="77777777" w:rsidTr="002E5A51">
        <w:trPr>
          <w:trHeight w:val="413"/>
          <w:jc w:val="center"/>
        </w:trPr>
        <w:tc>
          <w:tcPr>
            <w:tcW w:w="3928" w:type="dxa"/>
            <w:vAlign w:val="center"/>
          </w:tcPr>
          <w:p w14:paraId="56504B15" w14:textId="54B09D48" w:rsidR="000025C3" w:rsidRPr="003B5DC7" w:rsidRDefault="0094749E" w:rsidP="009474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Updates/Repairs on Education Wing such as:  paint ext. doors/trim, new blinds, new flooring in classrooms, add gutters, repair eaves, etc.  </w:t>
            </w:r>
          </w:p>
        </w:tc>
        <w:tc>
          <w:tcPr>
            <w:tcW w:w="1048" w:type="dxa"/>
            <w:vAlign w:val="center"/>
          </w:tcPr>
          <w:p w14:paraId="615D3D1E" w14:textId="77777777" w:rsidR="000025C3" w:rsidRPr="003B5DC7" w:rsidRDefault="000025C3" w:rsidP="000025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14:paraId="50FE9598" w14:textId="041B00CA" w:rsidR="000025C3" w:rsidRPr="003B5DC7" w:rsidRDefault="00A57C06" w:rsidP="005006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you currently </w:t>
            </w:r>
            <w:r w:rsidR="00500644">
              <w:rPr>
                <w:rFonts w:cstheme="minorHAnsi"/>
                <w:sz w:val="24"/>
                <w:szCs w:val="24"/>
              </w:rPr>
              <w:t>donating</w:t>
            </w:r>
            <w:r>
              <w:rPr>
                <w:rFonts w:cstheme="minorHAnsi"/>
                <w:sz w:val="24"/>
                <w:szCs w:val="24"/>
              </w:rPr>
              <w:t xml:space="preserve"> your AZ income taxes to TAA or TCE?  </w:t>
            </w:r>
            <w:proofErr w:type="gramStart"/>
            <w:r>
              <w:rPr>
                <w:rFonts w:cstheme="minorHAnsi"/>
                <w:sz w:val="24"/>
                <w:szCs w:val="24"/>
              </w:rPr>
              <w:t>Yes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or No?  Write N/A if you have no AZ taxes or are unsure.  Thank you </w:t>
            </w:r>
            <w:r w:rsidRPr="00A57C06">
              <w:rPr>
                <w:rFonts w:cstheme="minorHAnsi"/>
                <w:sz w:val="24"/>
                <w:szCs w:val="24"/>
              </w:rPr>
              <w:sym w:font="Wingdings" w:char="F04A"/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14:paraId="51BDBF0F" w14:textId="77777777" w:rsidR="000025C3" w:rsidRPr="008C13D9" w:rsidRDefault="000025C3" w:rsidP="000025C3">
            <w:pPr>
              <w:pStyle w:val="NoSpacing"/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E756ED" w:rsidRPr="002A457A" w14:paraId="5126DFA0" w14:textId="77777777" w:rsidTr="002E5A51">
        <w:trPr>
          <w:trHeight w:val="440"/>
          <w:jc w:val="center"/>
        </w:trPr>
        <w:tc>
          <w:tcPr>
            <w:tcW w:w="3928" w:type="dxa"/>
            <w:tcBorders>
              <w:right w:val="single" w:sz="4" w:space="0" w:color="auto"/>
            </w:tcBorders>
            <w:vAlign w:val="center"/>
          </w:tcPr>
          <w:p w14:paraId="75477206" w14:textId="57079193" w:rsidR="00E756ED" w:rsidRPr="002A457A" w:rsidRDefault="00E756ED" w:rsidP="00AC20D3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2A457A">
              <w:rPr>
                <w:b/>
                <w:sz w:val="26"/>
                <w:szCs w:val="26"/>
              </w:rPr>
              <w:t xml:space="preserve">Add Points </w:t>
            </w:r>
            <w:r w:rsidR="007D1981">
              <w:rPr>
                <w:b/>
                <w:sz w:val="26"/>
                <w:szCs w:val="26"/>
              </w:rPr>
              <w:t>(Maximum 10)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35DB" w14:textId="77777777" w:rsidR="00E756ED" w:rsidRPr="002A457A" w:rsidRDefault="00E756ED" w:rsidP="00AC20D3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  <w:vAlign w:val="center"/>
          </w:tcPr>
          <w:p w14:paraId="5D94FF21" w14:textId="486DE4B3" w:rsidR="00E756ED" w:rsidRPr="00C97877" w:rsidRDefault="0094749E" w:rsidP="00AC20D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What percent</w:t>
            </w:r>
            <w:r>
              <w:rPr>
                <w:rFonts w:cstheme="minorHAnsi"/>
                <w:sz w:val="24"/>
                <w:szCs w:val="24"/>
              </w:rPr>
              <w:t>age</w:t>
            </w:r>
            <w:r>
              <w:rPr>
                <w:rFonts w:cstheme="minorHAnsi"/>
                <w:sz w:val="24"/>
                <w:szCs w:val="24"/>
              </w:rPr>
              <w:t xml:space="preserve"> of our attendance should we expect for Sabbath School?</w:t>
            </w:r>
          </w:p>
        </w:tc>
        <w:tc>
          <w:tcPr>
            <w:tcW w:w="1048" w:type="dxa"/>
            <w:vAlign w:val="center"/>
          </w:tcPr>
          <w:p w14:paraId="380C7665" w14:textId="77777777" w:rsidR="00E756ED" w:rsidRPr="002A457A" w:rsidRDefault="00E756ED" w:rsidP="00AC20D3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AD8AA39" w14:textId="1E220DBF" w:rsidR="00E756ED" w:rsidRPr="003B5DC7" w:rsidRDefault="00E756ED" w:rsidP="0094749E">
      <w:pPr>
        <w:pStyle w:val="NoSpacing"/>
        <w:rPr>
          <w:sz w:val="24"/>
        </w:rPr>
      </w:pPr>
    </w:p>
    <w:sectPr w:rsidR="00E756ED" w:rsidRPr="003B5DC7" w:rsidSect="00E756E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168"/>
    <w:multiLevelType w:val="hybridMultilevel"/>
    <w:tmpl w:val="75C4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F"/>
    <w:rsid w:val="000025C3"/>
    <w:rsid w:val="00056C8D"/>
    <w:rsid w:val="000C00D7"/>
    <w:rsid w:val="000D4C62"/>
    <w:rsid w:val="00106722"/>
    <w:rsid w:val="00131CB3"/>
    <w:rsid w:val="00150095"/>
    <w:rsid w:val="001522F7"/>
    <w:rsid w:val="00187FAC"/>
    <w:rsid w:val="001F35F2"/>
    <w:rsid w:val="002171B9"/>
    <w:rsid w:val="002310A7"/>
    <w:rsid w:val="0023627A"/>
    <w:rsid w:val="002802B0"/>
    <w:rsid w:val="002A457A"/>
    <w:rsid w:val="002B554C"/>
    <w:rsid w:val="002C4DAC"/>
    <w:rsid w:val="002E5A51"/>
    <w:rsid w:val="00375EC4"/>
    <w:rsid w:val="003B5DC7"/>
    <w:rsid w:val="003E501F"/>
    <w:rsid w:val="003F5CE6"/>
    <w:rsid w:val="0040128E"/>
    <w:rsid w:val="00470F2D"/>
    <w:rsid w:val="00492594"/>
    <w:rsid w:val="004D05CF"/>
    <w:rsid w:val="00500644"/>
    <w:rsid w:val="005D1A8A"/>
    <w:rsid w:val="00610387"/>
    <w:rsid w:val="006218A8"/>
    <w:rsid w:val="006B6B70"/>
    <w:rsid w:val="00712404"/>
    <w:rsid w:val="007D1981"/>
    <w:rsid w:val="008078A8"/>
    <w:rsid w:val="00815F0E"/>
    <w:rsid w:val="00831CC1"/>
    <w:rsid w:val="00895656"/>
    <w:rsid w:val="008B379A"/>
    <w:rsid w:val="008C13D9"/>
    <w:rsid w:val="008C7EC5"/>
    <w:rsid w:val="00907A24"/>
    <w:rsid w:val="00943FFD"/>
    <w:rsid w:val="0094749E"/>
    <w:rsid w:val="009D2766"/>
    <w:rsid w:val="009D5ADC"/>
    <w:rsid w:val="00A12C72"/>
    <w:rsid w:val="00A44F8B"/>
    <w:rsid w:val="00A57C06"/>
    <w:rsid w:val="00B25756"/>
    <w:rsid w:val="00B660C7"/>
    <w:rsid w:val="00C0646C"/>
    <w:rsid w:val="00C1441C"/>
    <w:rsid w:val="00C378A1"/>
    <w:rsid w:val="00C97877"/>
    <w:rsid w:val="00D44D0B"/>
    <w:rsid w:val="00D82700"/>
    <w:rsid w:val="00DD1D9D"/>
    <w:rsid w:val="00E30DE5"/>
    <w:rsid w:val="00E40821"/>
    <w:rsid w:val="00E756ED"/>
    <w:rsid w:val="00E96582"/>
    <w:rsid w:val="00EA42F9"/>
    <w:rsid w:val="00ED0F9D"/>
    <w:rsid w:val="00ED2955"/>
    <w:rsid w:val="00F22A49"/>
    <w:rsid w:val="00F27CE1"/>
    <w:rsid w:val="00F7414B"/>
    <w:rsid w:val="00F8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A4D3"/>
  <w15:chartTrackingRefBased/>
  <w15:docId w15:val="{9E2024F8-ED96-4379-A2FA-CA3742BF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5CF"/>
    <w:pPr>
      <w:spacing w:after="0" w:line="240" w:lineRule="auto"/>
    </w:pPr>
  </w:style>
  <w:style w:type="table" w:styleId="TableGrid">
    <w:name w:val="Table Grid"/>
    <w:basedOn w:val="TableNormal"/>
    <w:uiPriority w:val="39"/>
    <w:rsid w:val="004D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017C-1A3B-4380-A21C-4D99BF2A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Dayv Lounsbury</dc:creator>
  <cp:keywords/>
  <dc:description/>
  <cp:lastModifiedBy>Dayv</cp:lastModifiedBy>
  <cp:revision>6</cp:revision>
  <cp:lastPrinted>2021-10-29T19:00:00Z</cp:lastPrinted>
  <dcterms:created xsi:type="dcterms:W3CDTF">2018-01-25T18:46:00Z</dcterms:created>
  <dcterms:modified xsi:type="dcterms:W3CDTF">2021-11-03T18:45:00Z</dcterms:modified>
</cp:coreProperties>
</file>